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A3C" w:rsidRDefault="00BA6A3C" w:rsidP="00BA6A3C">
      <w:pPr>
        <w:pStyle w:val="a3"/>
        <w:rPr>
          <w:rStyle w:val="a5"/>
          <w:color w:val="000000"/>
        </w:rPr>
      </w:pPr>
      <w:r>
        <w:rPr>
          <w:rStyle w:val="a5"/>
          <w:color w:val="000000"/>
        </w:rPr>
        <w:t xml:space="preserve">                             </w:t>
      </w:r>
      <w:r w:rsidR="00C779CA">
        <w:rPr>
          <w:rStyle w:val="a5"/>
          <w:color w:val="000000"/>
        </w:rPr>
        <w:t xml:space="preserve">        </w:t>
      </w:r>
      <w:r>
        <w:rPr>
          <w:rStyle w:val="a5"/>
          <w:color w:val="000000"/>
        </w:rPr>
        <w:t xml:space="preserve"> ОТВЕТЫ И РЕШЕНИЯ НА ЗАДАНИЯ</w:t>
      </w:r>
    </w:p>
    <w:p w:rsidR="00C779CA" w:rsidRDefault="00C779CA" w:rsidP="00BA6A3C">
      <w:pPr>
        <w:pStyle w:val="a3"/>
        <w:rPr>
          <w:rStyle w:val="a5"/>
          <w:color w:val="000000"/>
        </w:rPr>
      </w:pPr>
    </w:p>
    <w:p w:rsidR="00C779CA" w:rsidRDefault="00C779CA" w:rsidP="00BA6A3C">
      <w:pPr>
        <w:pStyle w:val="a3"/>
        <w:rPr>
          <w:rStyle w:val="a5"/>
          <w:color w:val="000000"/>
        </w:rPr>
      </w:pPr>
      <w:r>
        <w:rPr>
          <w:rStyle w:val="a5"/>
          <w:color w:val="000000"/>
        </w:rPr>
        <w:t xml:space="preserve">                                          </w:t>
      </w:r>
      <w:r w:rsidR="00C17BA8">
        <w:rPr>
          <w:rStyle w:val="a5"/>
          <w:color w:val="000000"/>
        </w:rPr>
        <w:t>1</w:t>
      </w:r>
      <w:r>
        <w:rPr>
          <w:rStyle w:val="a5"/>
          <w:color w:val="000000"/>
        </w:rPr>
        <w:t xml:space="preserve">      ПИСЬМЕННОГО ТУРА</w:t>
      </w:r>
    </w:p>
    <w:p w:rsidR="00C779CA" w:rsidRPr="005D5689" w:rsidRDefault="00C779CA" w:rsidP="00BA6A3C">
      <w:pPr>
        <w:pStyle w:val="a3"/>
        <w:rPr>
          <w:b/>
          <w:bCs/>
          <w:color w:val="000000"/>
        </w:rPr>
      </w:pPr>
    </w:p>
    <w:p w:rsidR="00BA6A3C" w:rsidRPr="00E31375" w:rsidRDefault="00BA6A3C" w:rsidP="00BA6A3C">
      <w:pPr>
        <w:pStyle w:val="a3"/>
        <w:rPr>
          <w:b/>
          <w:sz w:val="28"/>
          <w:szCs w:val="28"/>
        </w:rPr>
      </w:pPr>
      <w:r>
        <w:rPr>
          <w:b/>
          <w:sz w:val="28"/>
          <w:szCs w:val="28"/>
        </w:rPr>
        <w:t xml:space="preserve">   </w:t>
      </w:r>
      <w:r>
        <w:rPr>
          <w:b/>
          <w:sz w:val="28"/>
          <w:szCs w:val="28"/>
        </w:rPr>
        <w:tab/>
        <w:t xml:space="preserve"> 9</w:t>
      </w:r>
      <w:r w:rsidRPr="00E31375">
        <w:rPr>
          <w:b/>
          <w:sz w:val="28"/>
          <w:szCs w:val="28"/>
        </w:rPr>
        <w:t xml:space="preserve"> класс</w:t>
      </w:r>
      <w:r w:rsidRPr="00E31375">
        <w:rPr>
          <w:b/>
          <w:sz w:val="28"/>
          <w:szCs w:val="28"/>
        </w:rPr>
        <w:tab/>
      </w:r>
      <w:r w:rsidRPr="00E31375">
        <w:rPr>
          <w:b/>
          <w:sz w:val="28"/>
          <w:szCs w:val="28"/>
        </w:rPr>
        <w:tab/>
      </w:r>
      <w:r w:rsidRPr="00E31375">
        <w:rPr>
          <w:b/>
          <w:sz w:val="28"/>
          <w:szCs w:val="28"/>
        </w:rPr>
        <w:tab/>
      </w:r>
      <w:r w:rsidRPr="00E31375">
        <w:rPr>
          <w:b/>
          <w:sz w:val="28"/>
          <w:szCs w:val="28"/>
        </w:rPr>
        <w:tab/>
      </w:r>
      <w:r w:rsidRPr="00E31375">
        <w:rPr>
          <w:b/>
          <w:sz w:val="28"/>
          <w:szCs w:val="28"/>
        </w:rPr>
        <w:tab/>
      </w:r>
      <w:r w:rsidRPr="00E31375">
        <w:rPr>
          <w:b/>
          <w:sz w:val="28"/>
          <w:szCs w:val="28"/>
        </w:rPr>
        <w:tab/>
      </w:r>
      <w:r>
        <w:rPr>
          <w:b/>
          <w:sz w:val="28"/>
          <w:szCs w:val="28"/>
        </w:rPr>
        <w:t xml:space="preserve">     Областно</w:t>
      </w:r>
      <w:r w:rsidRPr="00E31375">
        <w:rPr>
          <w:b/>
          <w:sz w:val="28"/>
          <w:szCs w:val="28"/>
        </w:rPr>
        <w:t xml:space="preserve">й этап </w:t>
      </w:r>
      <w:r w:rsidRPr="00E31375">
        <w:rPr>
          <w:b/>
          <w:sz w:val="28"/>
          <w:szCs w:val="28"/>
        </w:rPr>
        <w:sym w:font="Symbol" w:char="002D"/>
      </w:r>
      <w:r>
        <w:rPr>
          <w:b/>
          <w:sz w:val="28"/>
          <w:szCs w:val="28"/>
        </w:rPr>
        <w:t xml:space="preserve"> 2020</w:t>
      </w:r>
    </w:p>
    <w:p w:rsidR="00BA6A3C" w:rsidRPr="00B53CFA" w:rsidRDefault="00BA6A3C" w:rsidP="00BA6A3C">
      <w:pPr>
        <w:pStyle w:val="a3"/>
        <w:jc w:val="center"/>
      </w:pPr>
      <w:r w:rsidRPr="00B53CFA">
        <w:t>1 (письменного) тура олимпиады по русскому языку</w:t>
      </w:r>
    </w:p>
    <w:p w:rsidR="00BA6A3C" w:rsidRDefault="00BA6A3C" w:rsidP="00BA6A3C">
      <w:pPr>
        <w:pStyle w:val="a3"/>
        <w:jc w:val="center"/>
      </w:pPr>
      <w:r w:rsidRPr="00B53CFA">
        <w:t>в школах с казахским языком обучения</w:t>
      </w:r>
    </w:p>
    <w:p w:rsidR="00BA6A3C" w:rsidRPr="00B53CFA" w:rsidRDefault="00BA6A3C" w:rsidP="00BA6A3C">
      <w:pPr>
        <w:pStyle w:val="a3"/>
        <w:jc w:val="center"/>
      </w:pPr>
    </w:p>
    <w:p w:rsidR="00BA6A3C" w:rsidRPr="00B53CFA" w:rsidRDefault="00BA6A3C" w:rsidP="00BA6A3C">
      <w:pPr>
        <w:pStyle w:val="a3"/>
        <w:numPr>
          <w:ilvl w:val="1"/>
          <w:numId w:val="1"/>
        </w:numPr>
      </w:pPr>
      <w:r w:rsidRPr="00B53CFA">
        <w:t>Прослушайте внимательно текст и подробно его изложите.</w:t>
      </w:r>
    </w:p>
    <w:p w:rsidR="00BA6A3C" w:rsidRPr="00B53CFA" w:rsidRDefault="00BA6A3C" w:rsidP="00BA6A3C">
      <w:pPr>
        <w:pStyle w:val="a3"/>
        <w:numPr>
          <w:ilvl w:val="1"/>
          <w:numId w:val="1"/>
        </w:numPr>
        <w:rPr>
          <w:spacing w:val="2"/>
        </w:rPr>
      </w:pPr>
      <w:r w:rsidRPr="00B53CFA">
        <w:rPr>
          <w:spacing w:val="2"/>
        </w:rPr>
        <w:t>Сформулируйте заголовок текста.</w:t>
      </w:r>
    </w:p>
    <w:p w:rsidR="00BA6A3C" w:rsidRPr="00B53CFA" w:rsidRDefault="00BA6A3C" w:rsidP="00BA6A3C">
      <w:pPr>
        <w:pStyle w:val="a3"/>
        <w:numPr>
          <w:ilvl w:val="1"/>
          <w:numId w:val="1"/>
        </w:numPr>
        <w:rPr>
          <w:spacing w:val="2"/>
        </w:rPr>
      </w:pPr>
      <w:r w:rsidRPr="00B53CFA">
        <w:rPr>
          <w:spacing w:val="2"/>
        </w:rPr>
        <w:t>Выделите ключевые слова (5) и запишите их в начале текста.</w:t>
      </w:r>
    </w:p>
    <w:p w:rsidR="00BA6A3C" w:rsidRPr="00B53CFA" w:rsidRDefault="00BA6A3C" w:rsidP="00BA6A3C">
      <w:pPr>
        <w:pStyle w:val="a3"/>
        <w:numPr>
          <w:ilvl w:val="1"/>
          <w:numId w:val="1"/>
        </w:numPr>
        <w:jc w:val="both"/>
      </w:pPr>
      <w:r w:rsidRPr="00B53CFA">
        <w:t xml:space="preserve">Выполните синтаксический разбор </w:t>
      </w:r>
      <w:r w:rsidRPr="00B53CFA">
        <w:rPr>
          <w:b/>
          <w:i/>
        </w:rPr>
        <w:t>выделенного</w:t>
      </w:r>
      <w:r w:rsidRPr="00B53CFA">
        <w:t xml:space="preserve"> предложения, объясните расстановку знаков препинания. </w:t>
      </w:r>
    </w:p>
    <w:p w:rsidR="00BA6A3C" w:rsidRDefault="00BA6A3C" w:rsidP="00BA6A3C">
      <w:pPr>
        <w:pStyle w:val="a3"/>
        <w:numPr>
          <w:ilvl w:val="1"/>
          <w:numId w:val="1"/>
        </w:numPr>
        <w:jc w:val="both"/>
      </w:pPr>
      <w:r w:rsidRPr="00B53CFA">
        <w:t xml:space="preserve">Составьте </w:t>
      </w:r>
      <w:proofErr w:type="spellStart"/>
      <w:r w:rsidRPr="00B53CFA">
        <w:t>синквейн</w:t>
      </w:r>
      <w:proofErr w:type="spellEnd"/>
      <w:r w:rsidRPr="00B53CFA">
        <w:t xml:space="preserve"> к двум ключевым словам-существительным из текста.</w:t>
      </w:r>
    </w:p>
    <w:p w:rsidR="00BA6A3C" w:rsidRPr="00B53CFA" w:rsidRDefault="00BA6A3C" w:rsidP="00BA6A3C">
      <w:pPr>
        <w:pStyle w:val="a3"/>
        <w:rPr>
          <w:rStyle w:val="a5"/>
          <w:color w:val="000000"/>
        </w:rPr>
      </w:pPr>
    </w:p>
    <w:p w:rsidR="00BA6A3C" w:rsidRPr="00BA6A3C" w:rsidRDefault="00BA6A3C" w:rsidP="00BA6A3C">
      <w:pPr>
        <w:pStyle w:val="a3"/>
        <w:ind w:firstLine="708"/>
        <w:jc w:val="both"/>
        <w:rPr>
          <w:rStyle w:val="a5"/>
          <w:b w:val="0"/>
          <w:color w:val="000000"/>
        </w:rPr>
      </w:pPr>
      <w:r w:rsidRPr="00BA6A3C">
        <w:rPr>
          <w:rStyle w:val="a5"/>
          <w:b w:val="0"/>
          <w:color w:val="000000"/>
        </w:rPr>
        <w:t>Часто говорят: язык – это способ, средство общения. Это, конечно, верно, но только до известной степени. Посудите сами: ведь животные тоже общаются – пчёлы и муравьи, рыбы и птицы, кошки и собаки. Однако каждый из нас интуитивно прекрасно понимает, что между средствами общения, скажем, у пчёл или дельфинов и человеческим языком есть какая-то существенная разница. Какая же именно?</w:t>
      </w:r>
    </w:p>
    <w:p w:rsidR="00BA6A3C" w:rsidRPr="00BA6A3C" w:rsidRDefault="00BA6A3C" w:rsidP="00BA6A3C">
      <w:pPr>
        <w:pStyle w:val="a3"/>
        <w:ind w:firstLine="708"/>
        <w:jc w:val="both"/>
        <w:rPr>
          <w:rStyle w:val="a5"/>
          <w:b w:val="0"/>
          <w:color w:val="000000"/>
        </w:rPr>
      </w:pPr>
      <w:r w:rsidRPr="00BA6A3C">
        <w:rPr>
          <w:rStyle w:val="a5"/>
          <w:b w:val="0"/>
          <w:color w:val="000000"/>
        </w:rPr>
        <w:t>После работ академика И.П. Павлова всякий школьник знает, что такое рефлекс. Но все всё-таки понимают, что это реакция, или ответ, организма на различные внешние воздействия, которые физиологи называют раздражителями или стимулами. Раздражители бывают биологически важными, существенными для жизни, или безразличными. Например, кусок мяса для собаки – биологически важный раздражитель, а для коровы – безразличный. Клок сена, наоборот, будет биологически важным раздражителем для коровы и безразличным для собаки.</w:t>
      </w:r>
    </w:p>
    <w:p w:rsidR="00BA6A3C" w:rsidRPr="00BA6A3C" w:rsidRDefault="00BA6A3C" w:rsidP="00BA6A3C">
      <w:pPr>
        <w:pStyle w:val="a3"/>
        <w:ind w:firstLine="708"/>
        <w:jc w:val="both"/>
        <w:rPr>
          <w:rStyle w:val="a5"/>
          <w:b w:val="0"/>
          <w:color w:val="000000"/>
        </w:rPr>
      </w:pPr>
      <w:r w:rsidRPr="00BA6A3C">
        <w:rPr>
          <w:rStyle w:val="a5"/>
          <w:b w:val="0"/>
          <w:color w:val="000000"/>
        </w:rPr>
        <w:t xml:space="preserve">Для человека же важна другая форма рефлексии – так называемое интеллектуальное поведение. Именно язык играет громадную роль при любом интеллектуальном поведении человека. </w:t>
      </w:r>
      <w:r w:rsidRPr="00E06D12">
        <w:rPr>
          <w:rStyle w:val="a5"/>
          <w:color w:val="000000"/>
        </w:rPr>
        <w:t xml:space="preserve">Язык является главным орудием, которым человек, пользуясь, может запланировать в уме свои действия. </w:t>
      </w:r>
    </w:p>
    <w:p w:rsidR="00BA6A3C" w:rsidRPr="00BA6A3C" w:rsidRDefault="00BA6A3C" w:rsidP="00BA6A3C">
      <w:pPr>
        <w:pStyle w:val="a3"/>
        <w:ind w:firstLine="708"/>
        <w:jc w:val="both"/>
        <w:rPr>
          <w:rStyle w:val="a5"/>
          <w:b w:val="0"/>
          <w:color w:val="000000"/>
          <w:sz w:val="28"/>
          <w:szCs w:val="28"/>
        </w:rPr>
      </w:pPr>
      <w:r w:rsidRPr="00BA6A3C">
        <w:rPr>
          <w:rStyle w:val="a5"/>
          <w:b w:val="0"/>
          <w:color w:val="000000"/>
        </w:rPr>
        <w:t>Интеллектуальное поведение всегда предполагает рефлекторный выбор из нескольких возможностей, и назвать тот или иной выбор словом. Слова позволяют людям объединить собственный, личный опыт и опыт всего человечества, использовать в своей деятельности то, что они увидели, услышали то, что было известно другим людям.</w:t>
      </w:r>
    </w:p>
    <w:p w:rsidR="00BA6A3C" w:rsidRDefault="00BA6A3C" w:rsidP="00BA6A3C">
      <w:pPr>
        <w:pStyle w:val="a3"/>
        <w:rPr>
          <w:rStyle w:val="a5"/>
          <w:color w:val="000000"/>
        </w:rPr>
      </w:pPr>
    </w:p>
    <w:p w:rsidR="00BA6A3C" w:rsidRDefault="00BA6A3C" w:rsidP="00BA6A3C">
      <w:pPr>
        <w:pStyle w:val="a3"/>
        <w:rPr>
          <w:rStyle w:val="a5"/>
          <w:i/>
          <w:color w:val="000000"/>
        </w:rPr>
      </w:pPr>
      <w:r w:rsidRPr="007444A9">
        <w:rPr>
          <w:rStyle w:val="a5"/>
          <w:i/>
          <w:color w:val="000000"/>
        </w:rPr>
        <w:t>Леонтьев А. Путешествие по карте языков мира. – М., 2008. – 352 с.</w:t>
      </w:r>
    </w:p>
    <w:p w:rsidR="00BA6A3C" w:rsidRDefault="00BA6A3C" w:rsidP="00BA6A3C">
      <w:pPr>
        <w:pStyle w:val="a3"/>
        <w:rPr>
          <w:rStyle w:val="a5"/>
          <w:i/>
          <w:color w:val="000000"/>
        </w:rPr>
      </w:pPr>
    </w:p>
    <w:p w:rsidR="00BA6A3C" w:rsidRDefault="00BA6A3C" w:rsidP="00E8518B">
      <w:pPr>
        <w:pStyle w:val="a3"/>
        <w:numPr>
          <w:ilvl w:val="0"/>
          <w:numId w:val="1"/>
        </w:numPr>
        <w:rPr>
          <w:spacing w:val="2"/>
        </w:rPr>
      </w:pPr>
      <w:r>
        <w:rPr>
          <w:rStyle w:val="a5"/>
          <w:i/>
          <w:color w:val="000000"/>
        </w:rPr>
        <w:t xml:space="preserve">Задание: </w:t>
      </w:r>
      <w:r w:rsidRPr="00B53CFA">
        <w:rPr>
          <w:spacing w:val="2"/>
        </w:rPr>
        <w:t>Сформулируйте заголовок текста.</w:t>
      </w:r>
    </w:p>
    <w:p w:rsidR="00BA6A3C" w:rsidRDefault="00A807F5" w:rsidP="00F64060">
      <w:pPr>
        <w:pStyle w:val="a3"/>
        <w:ind w:firstLine="708"/>
        <w:rPr>
          <w:spacing w:val="2"/>
        </w:rPr>
      </w:pPr>
      <w:r w:rsidRPr="00A807F5">
        <w:rPr>
          <w:b/>
          <w:spacing w:val="2"/>
        </w:rPr>
        <w:t>Ответ</w:t>
      </w:r>
      <w:r w:rsidR="00BA6A3C" w:rsidRPr="00A807F5">
        <w:rPr>
          <w:b/>
          <w:spacing w:val="2"/>
        </w:rPr>
        <w:t>:</w:t>
      </w:r>
      <w:r w:rsidR="00BA6A3C">
        <w:rPr>
          <w:spacing w:val="2"/>
        </w:rPr>
        <w:t xml:space="preserve"> «</w:t>
      </w:r>
      <w:r w:rsidR="00660273">
        <w:rPr>
          <w:spacing w:val="2"/>
        </w:rPr>
        <w:t>Язык – средство общения</w:t>
      </w:r>
      <w:r w:rsidR="00BA6A3C">
        <w:rPr>
          <w:spacing w:val="2"/>
        </w:rPr>
        <w:t>»</w:t>
      </w:r>
      <w:r w:rsidR="00660273">
        <w:rPr>
          <w:spacing w:val="2"/>
        </w:rPr>
        <w:t>, «Язык – это опыт человечества».</w:t>
      </w:r>
    </w:p>
    <w:p w:rsidR="00A807F5" w:rsidRPr="00B53CFA" w:rsidRDefault="00A807F5" w:rsidP="00BA6A3C">
      <w:pPr>
        <w:pStyle w:val="a3"/>
        <w:rPr>
          <w:spacing w:val="2"/>
        </w:rPr>
      </w:pPr>
    </w:p>
    <w:p w:rsidR="00BA6A3C" w:rsidRDefault="00BA6A3C" w:rsidP="00E8518B">
      <w:pPr>
        <w:pStyle w:val="a3"/>
        <w:numPr>
          <w:ilvl w:val="0"/>
          <w:numId w:val="1"/>
        </w:numPr>
        <w:rPr>
          <w:spacing w:val="2"/>
        </w:rPr>
      </w:pPr>
      <w:r w:rsidRPr="00BA6A3C">
        <w:rPr>
          <w:rStyle w:val="a5"/>
          <w:i/>
          <w:color w:val="000000"/>
        </w:rPr>
        <w:t>Задание:</w:t>
      </w:r>
      <w:r>
        <w:rPr>
          <w:rStyle w:val="a5"/>
          <w:b w:val="0"/>
          <w:i/>
          <w:color w:val="000000"/>
        </w:rPr>
        <w:t xml:space="preserve"> </w:t>
      </w:r>
      <w:r w:rsidRPr="00B53CFA">
        <w:rPr>
          <w:spacing w:val="2"/>
        </w:rPr>
        <w:t>Выделите ключевые слова (5) и запишите их в начале текста.</w:t>
      </w:r>
    </w:p>
    <w:p w:rsidR="00660273" w:rsidRDefault="00A807F5" w:rsidP="00F64060">
      <w:pPr>
        <w:pStyle w:val="a3"/>
        <w:ind w:firstLine="708"/>
        <w:rPr>
          <w:spacing w:val="2"/>
        </w:rPr>
      </w:pPr>
      <w:r w:rsidRPr="00A807F5">
        <w:rPr>
          <w:b/>
          <w:spacing w:val="2"/>
        </w:rPr>
        <w:t>Ответ</w:t>
      </w:r>
      <w:r w:rsidR="00660273" w:rsidRPr="00A807F5">
        <w:rPr>
          <w:b/>
          <w:spacing w:val="2"/>
        </w:rPr>
        <w:t>:</w:t>
      </w:r>
      <w:r w:rsidR="00660273">
        <w:rPr>
          <w:spacing w:val="2"/>
        </w:rPr>
        <w:t xml:space="preserve"> </w:t>
      </w:r>
      <w:r w:rsidR="00660273" w:rsidRPr="004F31DE">
        <w:rPr>
          <w:spacing w:val="2"/>
        </w:rPr>
        <w:t>язык, общение, человек, способ, рефлексия.</w:t>
      </w:r>
    </w:p>
    <w:p w:rsidR="00A807F5" w:rsidRPr="00B53CFA" w:rsidRDefault="00A807F5" w:rsidP="00BA6A3C">
      <w:pPr>
        <w:pStyle w:val="a3"/>
        <w:rPr>
          <w:spacing w:val="2"/>
        </w:rPr>
      </w:pPr>
    </w:p>
    <w:p w:rsidR="00E06D12" w:rsidRDefault="00BA6A3C" w:rsidP="00E8518B">
      <w:pPr>
        <w:pStyle w:val="a3"/>
        <w:numPr>
          <w:ilvl w:val="0"/>
          <w:numId w:val="1"/>
        </w:numPr>
        <w:jc w:val="both"/>
        <w:rPr>
          <w:rStyle w:val="a5"/>
          <w:color w:val="000000"/>
        </w:rPr>
      </w:pPr>
      <w:r w:rsidRPr="00BA6A3C">
        <w:rPr>
          <w:rStyle w:val="a5"/>
          <w:i/>
          <w:color w:val="000000"/>
        </w:rPr>
        <w:t>Задание:</w:t>
      </w:r>
      <w:r>
        <w:rPr>
          <w:rStyle w:val="a5"/>
          <w:b w:val="0"/>
          <w:i/>
          <w:color w:val="000000"/>
        </w:rPr>
        <w:t xml:space="preserve"> </w:t>
      </w:r>
      <w:r w:rsidRPr="00B53CFA">
        <w:t xml:space="preserve">Выполните синтаксический разбор </w:t>
      </w:r>
      <w:r w:rsidRPr="00B53CFA">
        <w:rPr>
          <w:b/>
          <w:i/>
        </w:rPr>
        <w:t>выделенного</w:t>
      </w:r>
      <w:r w:rsidRPr="00B53CFA">
        <w:t xml:space="preserve"> предложения, объясните расстановку знаков препинания</w:t>
      </w:r>
      <w:r w:rsidR="00D101BC">
        <w:t xml:space="preserve">: </w:t>
      </w:r>
      <w:r w:rsidR="00E06D12" w:rsidRPr="00B53CFA">
        <w:rPr>
          <w:rStyle w:val="a5"/>
          <w:color w:val="000000"/>
        </w:rPr>
        <w:t>Язык является главным орудием, которым человек, пользуясь, может запланировать в уме свои действия.</w:t>
      </w:r>
    </w:p>
    <w:p w:rsidR="002A63F9" w:rsidRDefault="001543CD" w:rsidP="00A807F5">
      <w:pPr>
        <w:pStyle w:val="a3"/>
        <w:ind w:firstLine="708"/>
        <w:jc w:val="both"/>
        <w:rPr>
          <w:rStyle w:val="a5"/>
          <w:b w:val="0"/>
          <w:i/>
          <w:color w:val="000000"/>
        </w:rPr>
      </w:pPr>
      <w:r>
        <w:rPr>
          <w:rStyle w:val="a5"/>
          <w:color w:val="000000"/>
        </w:rPr>
        <w:t xml:space="preserve">Ответ: </w:t>
      </w:r>
      <w:r w:rsidRPr="008B36F4">
        <w:rPr>
          <w:rStyle w:val="a5"/>
          <w:b w:val="0"/>
          <w:color w:val="000000"/>
        </w:rPr>
        <w:t>Предложение сложно</w:t>
      </w:r>
      <w:r w:rsidR="00D101BC" w:rsidRPr="008B36F4">
        <w:rPr>
          <w:rStyle w:val="a5"/>
          <w:b w:val="0"/>
          <w:color w:val="000000"/>
        </w:rPr>
        <w:t>подчинённое</w:t>
      </w:r>
      <w:r w:rsidRPr="008B36F4">
        <w:rPr>
          <w:rStyle w:val="a5"/>
          <w:b w:val="0"/>
          <w:color w:val="000000"/>
        </w:rPr>
        <w:t xml:space="preserve">, части которого связаны между собой подчинительными союзами или союзными словами. Сложное предложение состоит из главного и придаточного предложений. Вид придаточного предложения </w:t>
      </w:r>
      <w:r w:rsidR="008B36F4" w:rsidRPr="008B36F4">
        <w:rPr>
          <w:rStyle w:val="a5"/>
          <w:b w:val="0"/>
          <w:color w:val="000000"/>
        </w:rPr>
        <w:t>–</w:t>
      </w:r>
      <w:r w:rsidRPr="008B36F4">
        <w:rPr>
          <w:rStyle w:val="a5"/>
          <w:b w:val="0"/>
          <w:color w:val="000000"/>
        </w:rPr>
        <w:t xml:space="preserve"> определительное</w:t>
      </w:r>
      <w:r w:rsidR="008B36F4" w:rsidRPr="008B36F4">
        <w:rPr>
          <w:rStyle w:val="a5"/>
          <w:b w:val="0"/>
          <w:color w:val="000000"/>
        </w:rPr>
        <w:t xml:space="preserve">: отвечает на </w:t>
      </w:r>
      <w:proofErr w:type="gramStart"/>
      <w:r w:rsidR="008B36F4" w:rsidRPr="008B36F4">
        <w:rPr>
          <w:rStyle w:val="a5"/>
          <w:b w:val="0"/>
          <w:color w:val="000000"/>
        </w:rPr>
        <w:t>вопрос</w:t>
      </w:r>
      <w:proofErr w:type="gramEnd"/>
      <w:r w:rsidR="008B36F4" w:rsidRPr="008B36F4">
        <w:rPr>
          <w:rStyle w:val="a5"/>
          <w:b w:val="0"/>
          <w:color w:val="000000"/>
        </w:rPr>
        <w:t xml:space="preserve"> </w:t>
      </w:r>
      <w:r w:rsidR="002A63F9">
        <w:rPr>
          <w:rStyle w:val="a5"/>
          <w:b w:val="0"/>
          <w:i/>
          <w:color w:val="000000"/>
        </w:rPr>
        <w:t>каким (орудием)</w:t>
      </w:r>
      <w:r w:rsidR="008B36F4" w:rsidRPr="008B36F4">
        <w:rPr>
          <w:rStyle w:val="a5"/>
          <w:b w:val="0"/>
          <w:i/>
          <w:color w:val="000000"/>
        </w:rPr>
        <w:t>?</w:t>
      </w:r>
      <w:r w:rsidR="003466B3" w:rsidRPr="003466B3">
        <w:rPr>
          <w:rStyle w:val="a5"/>
          <w:b w:val="0"/>
          <w:color w:val="000000"/>
        </w:rPr>
        <w:t xml:space="preserve"> и</w:t>
      </w:r>
      <w:r w:rsidR="003466B3">
        <w:rPr>
          <w:rStyle w:val="a5"/>
          <w:b w:val="0"/>
          <w:i/>
          <w:color w:val="000000"/>
        </w:rPr>
        <w:t xml:space="preserve"> </w:t>
      </w:r>
      <w:r w:rsidR="003466B3" w:rsidRPr="003466B3">
        <w:rPr>
          <w:rStyle w:val="a5"/>
          <w:b w:val="0"/>
          <w:color w:val="000000"/>
        </w:rPr>
        <w:t>присоеди</w:t>
      </w:r>
      <w:r w:rsidR="00A807F5">
        <w:rPr>
          <w:rStyle w:val="a5"/>
          <w:b w:val="0"/>
          <w:color w:val="000000"/>
        </w:rPr>
        <w:t>няется к главному с помощью союзного слова</w:t>
      </w:r>
      <w:r w:rsidR="003466B3" w:rsidRPr="003466B3">
        <w:rPr>
          <w:rStyle w:val="a5"/>
          <w:b w:val="0"/>
          <w:color w:val="000000"/>
        </w:rPr>
        <w:t xml:space="preserve"> </w:t>
      </w:r>
      <w:r w:rsidR="00A807F5">
        <w:rPr>
          <w:rStyle w:val="a5"/>
          <w:b w:val="0"/>
          <w:i/>
          <w:color w:val="000000"/>
        </w:rPr>
        <w:t>которым</w:t>
      </w:r>
      <w:r w:rsidR="003466B3">
        <w:rPr>
          <w:rStyle w:val="a5"/>
          <w:b w:val="0"/>
          <w:i/>
          <w:color w:val="000000"/>
        </w:rPr>
        <w:t xml:space="preserve">. </w:t>
      </w:r>
      <w:r w:rsidR="003466B3" w:rsidRPr="003466B3">
        <w:rPr>
          <w:rStyle w:val="a5"/>
          <w:b w:val="0"/>
          <w:color w:val="000000"/>
        </w:rPr>
        <w:t>В главном  предложени</w:t>
      </w:r>
      <w:r w:rsidR="003466B3">
        <w:rPr>
          <w:rStyle w:val="a5"/>
          <w:b w:val="0"/>
          <w:color w:val="000000"/>
        </w:rPr>
        <w:t>и грамматическая основа</w:t>
      </w:r>
      <w:r w:rsidR="003466B3" w:rsidRPr="003466B3">
        <w:rPr>
          <w:rStyle w:val="a5"/>
          <w:b w:val="0"/>
          <w:color w:val="000000"/>
        </w:rPr>
        <w:t xml:space="preserve"> </w:t>
      </w:r>
      <w:r w:rsidR="003466B3">
        <w:rPr>
          <w:rStyle w:val="a5"/>
          <w:b w:val="0"/>
          <w:color w:val="000000"/>
        </w:rPr>
        <w:lastRenderedPageBreak/>
        <w:t xml:space="preserve">состоит из </w:t>
      </w:r>
      <w:r w:rsidR="003466B3" w:rsidRPr="002A63F9">
        <w:rPr>
          <w:rStyle w:val="a5"/>
          <w:b w:val="0"/>
          <w:color w:val="000000"/>
        </w:rPr>
        <w:t>подлежащего, выраженного им</w:t>
      </w:r>
      <w:proofErr w:type="gramStart"/>
      <w:r w:rsidR="003466B3" w:rsidRPr="002A63F9">
        <w:rPr>
          <w:rStyle w:val="a5"/>
          <w:b w:val="0"/>
          <w:color w:val="000000"/>
        </w:rPr>
        <w:t>.с</w:t>
      </w:r>
      <w:proofErr w:type="gramEnd"/>
      <w:r w:rsidR="003466B3" w:rsidRPr="002A63F9">
        <w:rPr>
          <w:rStyle w:val="a5"/>
          <w:b w:val="0"/>
          <w:color w:val="000000"/>
        </w:rPr>
        <w:t>ущ</w:t>
      </w:r>
      <w:r w:rsidR="003466B3">
        <w:rPr>
          <w:rStyle w:val="a5"/>
          <w:b w:val="0"/>
          <w:i/>
          <w:color w:val="000000"/>
        </w:rPr>
        <w:t>.язык</w:t>
      </w:r>
      <w:r w:rsidR="003466B3" w:rsidRPr="003466B3">
        <w:rPr>
          <w:rStyle w:val="a5"/>
          <w:b w:val="0"/>
          <w:i/>
          <w:color w:val="000000"/>
        </w:rPr>
        <w:t xml:space="preserve"> и </w:t>
      </w:r>
      <w:r w:rsidR="003466B3" w:rsidRPr="002A63F9">
        <w:rPr>
          <w:rStyle w:val="a5"/>
          <w:b w:val="0"/>
          <w:color w:val="000000"/>
        </w:rPr>
        <w:t>сказуемого, выраженного глаголом</w:t>
      </w:r>
      <w:r w:rsidR="003466B3">
        <w:rPr>
          <w:rStyle w:val="a5"/>
          <w:b w:val="0"/>
          <w:i/>
          <w:color w:val="000000"/>
        </w:rPr>
        <w:t xml:space="preserve"> </w:t>
      </w:r>
      <w:r w:rsidR="003466B3" w:rsidRPr="003466B3">
        <w:rPr>
          <w:rStyle w:val="a5"/>
          <w:b w:val="0"/>
          <w:i/>
          <w:color w:val="000000"/>
        </w:rPr>
        <w:t xml:space="preserve"> является</w:t>
      </w:r>
      <w:r w:rsidR="003466B3">
        <w:rPr>
          <w:rStyle w:val="a5"/>
          <w:b w:val="0"/>
          <w:i/>
          <w:color w:val="000000"/>
        </w:rPr>
        <w:t>.</w:t>
      </w:r>
    </w:p>
    <w:p w:rsidR="00CC1097" w:rsidRDefault="002A63F9" w:rsidP="00CC1097">
      <w:pPr>
        <w:pStyle w:val="a3"/>
        <w:ind w:firstLine="708"/>
        <w:jc w:val="both"/>
        <w:rPr>
          <w:rStyle w:val="a5"/>
          <w:b w:val="0"/>
          <w:color w:val="000000"/>
        </w:rPr>
      </w:pPr>
      <w:r w:rsidRPr="002A63F9">
        <w:rPr>
          <w:rStyle w:val="a5"/>
          <w:b w:val="0"/>
          <w:color w:val="000000"/>
        </w:rPr>
        <w:t>В придаточном предложении грамматическая основа представлена подлежащим, выраженным сущ</w:t>
      </w:r>
      <w:proofErr w:type="gramStart"/>
      <w:r w:rsidRPr="002A63F9">
        <w:rPr>
          <w:rStyle w:val="a5"/>
          <w:b w:val="0"/>
          <w:color w:val="000000"/>
        </w:rPr>
        <w:t>.</w:t>
      </w:r>
      <w:r w:rsidRPr="002A63F9">
        <w:rPr>
          <w:rStyle w:val="a5"/>
          <w:b w:val="0"/>
          <w:i/>
          <w:color w:val="000000"/>
        </w:rPr>
        <w:t>ч</w:t>
      </w:r>
      <w:proofErr w:type="gramEnd"/>
      <w:r w:rsidRPr="002A63F9">
        <w:rPr>
          <w:rStyle w:val="a5"/>
          <w:b w:val="0"/>
          <w:i/>
          <w:color w:val="000000"/>
        </w:rPr>
        <w:t>еловек</w:t>
      </w:r>
      <w:r w:rsidR="00B02F88">
        <w:rPr>
          <w:rStyle w:val="a5"/>
          <w:b w:val="0"/>
          <w:color w:val="000000"/>
        </w:rPr>
        <w:t xml:space="preserve"> и составным глагольным сказуемым</w:t>
      </w:r>
      <w:r>
        <w:rPr>
          <w:rStyle w:val="a5"/>
          <w:b w:val="0"/>
          <w:color w:val="000000"/>
        </w:rPr>
        <w:t xml:space="preserve"> </w:t>
      </w:r>
      <w:r w:rsidRPr="002A63F9">
        <w:rPr>
          <w:rStyle w:val="a5"/>
          <w:b w:val="0"/>
          <w:i/>
          <w:color w:val="000000"/>
        </w:rPr>
        <w:t>может запланировать,</w:t>
      </w:r>
      <w:r w:rsidR="00B02F88">
        <w:rPr>
          <w:rStyle w:val="a5"/>
          <w:b w:val="0"/>
          <w:color w:val="000000"/>
        </w:rPr>
        <w:t xml:space="preserve"> образованным</w:t>
      </w:r>
      <w:r w:rsidRPr="002A63F9">
        <w:rPr>
          <w:rStyle w:val="a5"/>
          <w:b w:val="0"/>
          <w:color w:val="000000"/>
        </w:rPr>
        <w:t xml:space="preserve"> из глагола</w:t>
      </w:r>
      <w:r>
        <w:rPr>
          <w:rStyle w:val="a5"/>
          <w:b w:val="0"/>
          <w:color w:val="000000"/>
        </w:rPr>
        <w:t xml:space="preserve"> </w:t>
      </w:r>
      <w:r w:rsidRPr="002A63F9">
        <w:rPr>
          <w:rStyle w:val="a5"/>
          <w:b w:val="0"/>
          <w:i/>
          <w:color w:val="000000"/>
        </w:rPr>
        <w:t>может,</w:t>
      </w:r>
      <w:r w:rsidRPr="002A63F9">
        <w:rPr>
          <w:rStyle w:val="a5"/>
          <w:b w:val="0"/>
          <w:color w:val="000000"/>
        </w:rPr>
        <w:t xml:space="preserve"> обозначающего возможность действия и неопределённой формы глагола</w:t>
      </w:r>
      <w:r w:rsidR="00A807F5">
        <w:rPr>
          <w:rStyle w:val="a5"/>
          <w:b w:val="0"/>
          <w:color w:val="000000"/>
        </w:rPr>
        <w:t xml:space="preserve"> </w:t>
      </w:r>
      <w:r w:rsidR="00A807F5" w:rsidRPr="00A807F5">
        <w:rPr>
          <w:rStyle w:val="a5"/>
          <w:b w:val="0"/>
          <w:i/>
          <w:color w:val="000000"/>
        </w:rPr>
        <w:t>запланировать</w:t>
      </w:r>
      <w:r w:rsidRPr="00A807F5">
        <w:rPr>
          <w:rStyle w:val="a5"/>
          <w:b w:val="0"/>
          <w:i/>
          <w:color w:val="000000"/>
        </w:rPr>
        <w:t>,</w:t>
      </w:r>
      <w:r w:rsidRPr="002A63F9">
        <w:rPr>
          <w:rStyle w:val="a5"/>
          <w:b w:val="0"/>
          <w:color w:val="000000"/>
        </w:rPr>
        <w:t xml:space="preserve"> выражающей основное смысловое значение</w:t>
      </w:r>
      <w:r w:rsidRPr="002A63F9">
        <w:rPr>
          <w:rStyle w:val="a5"/>
          <w:b w:val="0"/>
          <w:i/>
          <w:color w:val="000000"/>
        </w:rPr>
        <w:t>.</w:t>
      </w:r>
      <w:r w:rsidR="003466B3" w:rsidRPr="002A63F9">
        <w:rPr>
          <w:rStyle w:val="a5"/>
          <w:b w:val="0"/>
          <w:color w:val="000000"/>
        </w:rPr>
        <w:t xml:space="preserve"> </w:t>
      </w:r>
    </w:p>
    <w:p w:rsidR="00D101BC" w:rsidRDefault="002A63F9" w:rsidP="00CC1097">
      <w:pPr>
        <w:pStyle w:val="a3"/>
        <w:ind w:firstLine="708"/>
        <w:jc w:val="both"/>
        <w:rPr>
          <w:rStyle w:val="a5"/>
          <w:b w:val="0"/>
          <w:color w:val="000000"/>
        </w:rPr>
      </w:pPr>
      <w:r>
        <w:rPr>
          <w:rStyle w:val="a5"/>
          <w:b w:val="0"/>
          <w:color w:val="000000"/>
        </w:rPr>
        <w:t>Далее в главном и придаточном предложениях выделяются второстепенные члены и способы их выражения. Придаточное предложение осложнено</w:t>
      </w:r>
      <w:r w:rsidR="00B02F88">
        <w:rPr>
          <w:rStyle w:val="a5"/>
          <w:b w:val="0"/>
          <w:color w:val="000000"/>
        </w:rPr>
        <w:t xml:space="preserve"> уточняющим</w:t>
      </w:r>
      <w:r>
        <w:rPr>
          <w:rStyle w:val="a5"/>
          <w:b w:val="0"/>
          <w:color w:val="000000"/>
        </w:rPr>
        <w:t xml:space="preserve"> </w:t>
      </w:r>
      <w:r w:rsidRPr="00CC1097">
        <w:rPr>
          <w:rStyle w:val="a5"/>
          <w:b w:val="0"/>
          <w:color w:val="000000"/>
        </w:rPr>
        <w:t>обособленным обстоятельством</w:t>
      </w:r>
      <w:r w:rsidR="00CC1097" w:rsidRPr="00CC1097">
        <w:rPr>
          <w:rStyle w:val="a5"/>
          <w:b w:val="0"/>
          <w:color w:val="000000"/>
        </w:rPr>
        <w:t xml:space="preserve"> образа действия</w:t>
      </w:r>
      <w:r w:rsidRPr="00CC1097">
        <w:rPr>
          <w:rStyle w:val="a5"/>
          <w:b w:val="0"/>
          <w:color w:val="000000"/>
        </w:rPr>
        <w:t>,</w:t>
      </w:r>
      <w:r>
        <w:rPr>
          <w:rStyle w:val="a5"/>
          <w:b w:val="0"/>
          <w:color w:val="000000"/>
        </w:rPr>
        <w:t xml:space="preserve"> в</w:t>
      </w:r>
      <w:r w:rsidR="00A807F5">
        <w:rPr>
          <w:rStyle w:val="a5"/>
          <w:b w:val="0"/>
          <w:color w:val="000000"/>
        </w:rPr>
        <w:t>ыраженным деепричастием</w:t>
      </w:r>
      <w:r>
        <w:rPr>
          <w:rStyle w:val="a5"/>
          <w:b w:val="0"/>
          <w:color w:val="000000"/>
        </w:rPr>
        <w:t xml:space="preserve"> </w:t>
      </w:r>
      <w:r w:rsidRPr="002A63F9">
        <w:rPr>
          <w:rStyle w:val="a5"/>
          <w:b w:val="0"/>
          <w:i/>
          <w:color w:val="000000"/>
        </w:rPr>
        <w:t>пользуясь.</w:t>
      </w:r>
      <w:r>
        <w:rPr>
          <w:rStyle w:val="a5"/>
          <w:b w:val="0"/>
          <w:color w:val="000000"/>
        </w:rPr>
        <w:t xml:space="preserve"> </w:t>
      </w:r>
    </w:p>
    <w:p w:rsidR="00A807F5" w:rsidRPr="002A63F9" w:rsidRDefault="00A807F5" w:rsidP="00CC1097">
      <w:pPr>
        <w:pStyle w:val="a3"/>
        <w:ind w:firstLine="708"/>
        <w:jc w:val="both"/>
      </w:pPr>
    </w:p>
    <w:p w:rsidR="00BA6A3C" w:rsidRDefault="00BA6A3C" w:rsidP="00E8518B">
      <w:pPr>
        <w:pStyle w:val="a3"/>
        <w:numPr>
          <w:ilvl w:val="0"/>
          <w:numId w:val="1"/>
        </w:numPr>
        <w:jc w:val="both"/>
      </w:pPr>
      <w:r w:rsidRPr="00BA6A3C">
        <w:rPr>
          <w:b/>
          <w:i/>
        </w:rPr>
        <w:t>Задание:</w:t>
      </w:r>
      <w:r>
        <w:t xml:space="preserve"> </w:t>
      </w:r>
      <w:r w:rsidRPr="00B53CFA">
        <w:t xml:space="preserve">Составьте </w:t>
      </w:r>
      <w:proofErr w:type="spellStart"/>
      <w:r w:rsidR="00F64060">
        <w:t>синквейн</w:t>
      </w:r>
      <w:proofErr w:type="spellEnd"/>
      <w:r w:rsidR="00F64060">
        <w:t xml:space="preserve"> к двум ключевым </w:t>
      </w:r>
      <w:r w:rsidRPr="00B53CFA">
        <w:t>существительным из текста.</w:t>
      </w:r>
    </w:p>
    <w:p w:rsidR="00F64060" w:rsidRDefault="00A807F5" w:rsidP="00A807F5">
      <w:pPr>
        <w:pStyle w:val="a3"/>
        <w:ind w:firstLine="360"/>
        <w:rPr>
          <w:spacing w:val="2"/>
        </w:rPr>
      </w:pPr>
      <w:r w:rsidRPr="00A807F5">
        <w:rPr>
          <w:b/>
          <w:spacing w:val="2"/>
        </w:rPr>
        <w:t>Решение</w:t>
      </w:r>
      <w:r w:rsidR="00694661" w:rsidRPr="00A807F5">
        <w:rPr>
          <w:b/>
          <w:spacing w:val="2"/>
        </w:rPr>
        <w:t>:</w:t>
      </w:r>
      <w:r>
        <w:rPr>
          <w:spacing w:val="2"/>
        </w:rPr>
        <w:t xml:space="preserve">               </w:t>
      </w:r>
      <w:r w:rsidR="00694661">
        <w:rPr>
          <w:spacing w:val="2"/>
        </w:rPr>
        <w:t xml:space="preserve"> </w:t>
      </w:r>
      <w:r>
        <w:rPr>
          <w:spacing w:val="2"/>
        </w:rPr>
        <w:t xml:space="preserve">      </w:t>
      </w:r>
    </w:p>
    <w:p w:rsidR="00694661" w:rsidRDefault="00F64060" w:rsidP="00A807F5">
      <w:pPr>
        <w:pStyle w:val="a3"/>
        <w:ind w:firstLine="360"/>
        <w:rPr>
          <w:spacing w:val="2"/>
        </w:rPr>
      </w:pPr>
      <w:r>
        <w:rPr>
          <w:spacing w:val="2"/>
        </w:rPr>
        <w:t xml:space="preserve">                                       </w:t>
      </w:r>
      <w:r w:rsidR="00A807F5">
        <w:rPr>
          <w:spacing w:val="2"/>
        </w:rPr>
        <w:t xml:space="preserve">  </w:t>
      </w:r>
      <w:r w:rsidR="00A807F5" w:rsidRPr="00A807F5">
        <w:rPr>
          <w:b/>
          <w:spacing w:val="2"/>
        </w:rPr>
        <w:t>ЯЗЫК</w:t>
      </w:r>
    </w:p>
    <w:p w:rsidR="00694661" w:rsidRPr="004F31DE" w:rsidRDefault="00694661" w:rsidP="00694661">
      <w:pPr>
        <w:pStyle w:val="a3"/>
        <w:numPr>
          <w:ilvl w:val="0"/>
          <w:numId w:val="11"/>
        </w:numPr>
        <w:rPr>
          <w:spacing w:val="2"/>
        </w:rPr>
      </w:pPr>
      <w:r w:rsidRPr="004F31DE">
        <w:rPr>
          <w:spacing w:val="2"/>
        </w:rPr>
        <w:t>Язык</w:t>
      </w:r>
    </w:p>
    <w:p w:rsidR="00694661" w:rsidRPr="004F31DE" w:rsidRDefault="00694661" w:rsidP="00694661">
      <w:pPr>
        <w:pStyle w:val="a3"/>
        <w:numPr>
          <w:ilvl w:val="0"/>
          <w:numId w:val="11"/>
        </w:numPr>
        <w:rPr>
          <w:spacing w:val="2"/>
        </w:rPr>
      </w:pPr>
      <w:r w:rsidRPr="004F31DE">
        <w:rPr>
          <w:spacing w:val="2"/>
        </w:rPr>
        <w:t>Родной, государственный, национальный</w:t>
      </w:r>
    </w:p>
    <w:p w:rsidR="00694661" w:rsidRPr="004F31DE" w:rsidRDefault="00694661" w:rsidP="00694661">
      <w:pPr>
        <w:pStyle w:val="a3"/>
        <w:numPr>
          <w:ilvl w:val="0"/>
          <w:numId w:val="11"/>
        </w:numPr>
        <w:rPr>
          <w:spacing w:val="2"/>
        </w:rPr>
      </w:pPr>
      <w:r w:rsidRPr="004F31DE">
        <w:rPr>
          <w:spacing w:val="2"/>
        </w:rPr>
        <w:t>Учит, воспит</w:t>
      </w:r>
      <w:r w:rsidR="004F31DE">
        <w:rPr>
          <w:spacing w:val="2"/>
        </w:rPr>
        <w:t>ывает, связывает, сближает</w:t>
      </w:r>
      <w:r w:rsidRPr="004F31DE">
        <w:rPr>
          <w:spacing w:val="2"/>
        </w:rPr>
        <w:t>.</w:t>
      </w:r>
    </w:p>
    <w:p w:rsidR="00694661" w:rsidRPr="004F31DE" w:rsidRDefault="00694661" w:rsidP="00694661">
      <w:pPr>
        <w:pStyle w:val="a3"/>
        <w:numPr>
          <w:ilvl w:val="0"/>
          <w:numId w:val="11"/>
        </w:numPr>
        <w:rPr>
          <w:spacing w:val="2"/>
        </w:rPr>
      </w:pPr>
      <w:r w:rsidRPr="004F31DE">
        <w:rPr>
          <w:spacing w:val="2"/>
        </w:rPr>
        <w:t>Язык сближает и объединяет людей.</w:t>
      </w:r>
    </w:p>
    <w:p w:rsidR="00694661" w:rsidRPr="004F31DE" w:rsidRDefault="00694661" w:rsidP="00694661">
      <w:pPr>
        <w:pStyle w:val="a3"/>
        <w:numPr>
          <w:ilvl w:val="0"/>
          <w:numId w:val="11"/>
        </w:numPr>
        <w:rPr>
          <w:spacing w:val="2"/>
        </w:rPr>
      </w:pPr>
      <w:r w:rsidRPr="004F31DE">
        <w:rPr>
          <w:spacing w:val="2"/>
        </w:rPr>
        <w:t>Коммуникация.</w:t>
      </w:r>
    </w:p>
    <w:p w:rsidR="00694661" w:rsidRDefault="00A807F5" w:rsidP="00A807F5">
      <w:pPr>
        <w:pStyle w:val="a3"/>
        <w:ind w:left="1080"/>
        <w:rPr>
          <w:b/>
          <w:spacing w:val="2"/>
        </w:rPr>
      </w:pPr>
      <w:r>
        <w:rPr>
          <w:b/>
          <w:spacing w:val="2"/>
        </w:rPr>
        <w:t xml:space="preserve">                         ЧЕЛОВЕК</w:t>
      </w:r>
    </w:p>
    <w:p w:rsidR="00694661" w:rsidRPr="004F31DE" w:rsidRDefault="00694661" w:rsidP="00694661">
      <w:pPr>
        <w:pStyle w:val="a3"/>
        <w:numPr>
          <w:ilvl w:val="0"/>
          <w:numId w:val="12"/>
        </w:numPr>
        <w:rPr>
          <w:spacing w:val="2"/>
        </w:rPr>
      </w:pPr>
      <w:r w:rsidRPr="004F31DE">
        <w:rPr>
          <w:spacing w:val="2"/>
        </w:rPr>
        <w:t>Человек</w:t>
      </w:r>
    </w:p>
    <w:p w:rsidR="00694661" w:rsidRPr="004F31DE" w:rsidRDefault="00694661" w:rsidP="00694661">
      <w:pPr>
        <w:pStyle w:val="a3"/>
        <w:numPr>
          <w:ilvl w:val="0"/>
          <w:numId w:val="12"/>
        </w:numPr>
        <w:rPr>
          <w:spacing w:val="2"/>
        </w:rPr>
      </w:pPr>
      <w:r w:rsidRPr="004F31DE">
        <w:rPr>
          <w:spacing w:val="2"/>
        </w:rPr>
        <w:t>Разумный, общительный, гармоничный</w:t>
      </w:r>
    </w:p>
    <w:p w:rsidR="00694661" w:rsidRPr="004F31DE" w:rsidRDefault="00694661" w:rsidP="00694661">
      <w:pPr>
        <w:pStyle w:val="a3"/>
        <w:numPr>
          <w:ilvl w:val="0"/>
          <w:numId w:val="12"/>
        </w:numPr>
        <w:rPr>
          <w:spacing w:val="2"/>
        </w:rPr>
      </w:pPr>
      <w:r w:rsidRPr="004F31DE">
        <w:rPr>
          <w:spacing w:val="2"/>
        </w:rPr>
        <w:t>Живёт, работает, путешествует, создаёт</w:t>
      </w:r>
    </w:p>
    <w:p w:rsidR="00694661" w:rsidRPr="004F31DE" w:rsidRDefault="00694661" w:rsidP="00694661">
      <w:pPr>
        <w:pStyle w:val="a3"/>
        <w:numPr>
          <w:ilvl w:val="0"/>
          <w:numId w:val="12"/>
        </w:numPr>
        <w:rPr>
          <w:spacing w:val="2"/>
        </w:rPr>
      </w:pPr>
      <w:r w:rsidRPr="004F31DE">
        <w:rPr>
          <w:spacing w:val="2"/>
        </w:rPr>
        <w:t xml:space="preserve">Человек – это </w:t>
      </w:r>
      <w:r w:rsidR="002672EB" w:rsidRPr="004F31DE">
        <w:rPr>
          <w:spacing w:val="2"/>
        </w:rPr>
        <w:t>создатель цивилизации</w:t>
      </w:r>
      <w:r w:rsidRPr="004F31DE">
        <w:rPr>
          <w:spacing w:val="2"/>
        </w:rPr>
        <w:t>.</w:t>
      </w:r>
    </w:p>
    <w:p w:rsidR="00694661" w:rsidRPr="00B53CFA" w:rsidRDefault="002672EB" w:rsidP="00694661">
      <w:pPr>
        <w:pStyle w:val="a3"/>
        <w:numPr>
          <w:ilvl w:val="0"/>
          <w:numId w:val="12"/>
        </w:numPr>
        <w:rPr>
          <w:spacing w:val="2"/>
        </w:rPr>
      </w:pPr>
      <w:r>
        <w:rPr>
          <w:spacing w:val="2"/>
        </w:rPr>
        <w:t>Венец природы.</w:t>
      </w:r>
    </w:p>
    <w:p w:rsidR="00694661" w:rsidRDefault="00694661" w:rsidP="00BA6A3C">
      <w:pPr>
        <w:pStyle w:val="a3"/>
        <w:jc w:val="both"/>
      </w:pPr>
    </w:p>
    <w:p w:rsidR="00BA6A3C" w:rsidRPr="004D40D4" w:rsidRDefault="00BA6A3C" w:rsidP="00BA6A3C">
      <w:pPr>
        <w:pStyle w:val="a3"/>
        <w:rPr>
          <w:rStyle w:val="a5"/>
          <w:b w:val="0"/>
          <w:color w:val="000000"/>
        </w:rPr>
      </w:pPr>
    </w:p>
    <w:p w:rsidR="00BA6A3C" w:rsidRDefault="00BA6A3C" w:rsidP="00BA6A3C">
      <w:pPr>
        <w:pStyle w:val="a3"/>
        <w:rPr>
          <w:rStyle w:val="a5"/>
          <w:color w:val="000000"/>
        </w:rPr>
      </w:pPr>
      <w:r>
        <w:rPr>
          <w:rStyle w:val="a5"/>
          <w:color w:val="000000"/>
        </w:rPr>
        <w:t xml:space="preserve">                                                  </w:t>
      </w:r>
    </w:p>
    <w:p w:rsidR="00BA6A3C" w:rsidRPr="005D5689" w:rsidRDefault="00BA6A3C" w:rsidP="00BA6A3C">
      <w:pPr>
        <w:pStyle w:val="a3"/>
        <w:rPr>
          <w:b/>
          <w:bCs/>
          <w:color w:val="000000"/>
        </w:rPr>
      </w:pPr>
      <w:r>
        <w:rPr>
          <w:rStyle w:val="a5"/>
          <w:color w:val="000000"/>
        </w:rPr>
        <w:t xml:space="preserve">                                                     ЗАДАНИЯ</w:t>
      </w:r>
    </w:p>
    <w:p w:rsidR="00BA6A3C" w:rsidRPr="00E31375" w:rsidRDefault="00BA6A3C" w:rsidP="00BA6A3C">
      <w:pPr>
        <w:pStyle w:val="a3"/>
        <w:rPr>
          <w:b/>
          <w:sz w:val="28"/>
          <w:szCs w:val="28"/>
        </w:rPr>
      </w:pPr>
      <w:r>
        <w:rPr>
          <w:b/>
          <w:sz w:val="28"/>
          <w:szCs w:val="28"/>
        </w:rPr>
        <w:t xml:space="preserve">   </w:t>
      </w:r>
      <w:r>
        <w:rPr>
          <w:b/>
          <w:sz w:val="28"/>
          <w:szCs w:val="28"/>
        </w:rPr>
        <w:tab/>
        <w:t xml:space="preserve"> 10</w:t>
      </w:r>
      <w:r w:rsidRPr="00E31375">
        <w:rPr>
          <w:b/>
          <w:sz w:val="28"/>
          <w:szCs w:val="28"/>
        </w:rPr>
        <w:t xml:space="preserve"> класс</w:t>
      </w:r>
      <w:r w:rsidRPr="00E31375">
        <w:rPr>
          <w:b/>
          <w:sz w:val="28"/>
          <w:szCs w:val="28"/>
        </w:rPr>
        <w:tab/>
      </w:r>
      <w:r w:rsidRPr="00E31375">
        <w:rPr>
          <w:b/>
          <w:sz w:val="28"/>
          <w:szCs w:val="28"/>
        </w:rPr>
        <w:tab/>
      </w:r>
      <w:r w:rsidRPr="00E31375">
        <w:rPr>
          <w:b/>
          <w:sz w:val="28"/>
          <w:szCs w:val="28"/>
        </w:rPr>
        <w:tab/>
      </w:r>
      <w:r w:rsidRPr="00E31375">
        <w:rPr>
          <w:b/>
          <w:sz w:val="28"/>
          <w:szCs w:val="28"/>
        </w:rPr>
        <w:tab/>
      </w:r>
      <w:r w:rsidRPr="00E31375">
        <w:rPr>
          <w:b/>
          <w:sz w:val="28"/>
          <w:szCs w:val="28"/>
        </w:rPr>
        <w:tab/>
      </w:r>
      <w:r w:rsidRPr="00E31375">
        <w:rPr>
          <w:b/>
          <w:sz w:val="28"/>
          <w:szCs w:val="28"/>
        </w:rPr>
        <w:tab/>
      </w:r>
      <w:r>
        <w:rPr>
          <w:b/>
          <w:sz w:val="28"/>
          <w:szCs w:val="28"/>
        </w:rPr>
        <w:t>Областно</w:t>
      </w:r>
      <w:r w:rsidRPr="00E31375">
        <w:rPr>
          <w:b/>
          <w:sz w:val="28"/>
          <w:szCs w:val="28"/>
        </w:rPr>
        <w:t xml:space="preserve">й этап </w:t>
      </w:r>
      <w:r w:rsidRPr="00E31375">
        <w:rPr>
          <w:b/>
          <w:sz w:val="28"/>
          <w:szCs w:val="28"/>
        </w:rPr>
        <w:sym w:font="Symbol" w:char="002D"/>
      </w:r>
      <w:r>
        <w:rPr>
          <w:b/>
          <w:sz w:val="28"/>
          <w:szCs w:val="28"/>
        </w:rPr>
        <w:t xml:space="preserve"> 2020</w:t>
      </w:r>
    </w:p>
    <w:p w:rsidR="00BA6A3C" w:rsidRPr="006226D6" w:rsidRDefault="00BA6A3C" w:rsidP="00BA6A3C">
      <w:pPr>
        <w:pStyle w:val="a3"/>
        <w:jc w:val="center"/>
        <w:rPr>
          <w:sz w:val="28"/>
          <w:szCs w:val="28"/>
        </w:rPr>
      </w:pPr>
      <w:r w:rsidRPr="006226D6">
        <w:rPr>
          <w:sz w:val="28"/>
          <w:szCs w:val="28"/>
        </w:rPr>
        <w:t>1 (письменного) тура олимпиады по русскому языку</w:t>
      </w:r>
    </w:p>
    <w:p w:rsidR="00BA6A3C" w:rsidRPr="006226D6" w:rsidRDefault="00BA6A3C" w:rsidP="00BA6A3C">
      <w:pPr>
        <w:pStyle w:val="a3"/>
        <w:jc w:val="center"/>
        <w:rPr>
          <w:sz w:val="28"/>
          <w:szCs w:val="28"/>
        </w:rPr>
      </w:pPr>
      <w:r w:rsidRPr="006226D6">
        <w:rPr>
          <w:sz w:val="28"/>
          <w:szCs w:val="28"/>
        </w:rPr>
        <w:t>в школах с казахским языком обучения</w:t>
      </w:r>
    </w:p>
    <w:p w:rsidR="00BA6A3C" w:rsidRDefault="00BA6A3C" w:rsidP="00BA6A3C">
      <w:pPr>
        <w:pStyle w:val="a3"/>
        <w:rPr>
          <w:b/>
          <w:bCs/>
          <w:color w:val="000000"/>
          <w:spacing w:val="3"/>
          <w:sz w:val="28"/>
          <w:szCs w:val="28"/>
        </w:rPr>
      </w:pPr>
    </w:p>
    <w:p w:rsidR="00BA6A3C" w:rsidRPr="00565C0D" w:rsidRDefault="00BA6A3C" w:rsidP="00BA6A3C">
      <w:pPr>
        <w:pStyle w:val="a3"/>
        <w:numPr>
          <w:ilvl w:val="0"/>
          <w:numId w:val="3"/>
        </w:numPr>
      </w:pPr>
      <w:r>
        <w:t>Прослушайте внимательно текст и подробно его изложите.</w:t>
      </w:r>
    </w:p>
    <w:p w:rsidR="00BA6A3C" w:rsidRPr="00565C0D" w:rsidRDefault="00BA6A3C" w:rsidP="00BA6A3C">
      <w:pPr>
        <w:pStyle w:val="a3"/>
        <w:numPr>
          <w:ilvl w:val="0"/>
          <w:numId w:val="3"/>
        </w:numPr>
        <w:rPr>
          <w:spacing w:val="2"/>
        </w:rPr>
      </w:pPr>
      <w:r w:rsidRPr="00565C0D">
        <w:rPr>
          <w:spacing w:val="2"/>
        </w:rPr>
        <w:t>Сформулируйте заго</w:t>
      </w:r>
      <w:r>
        <w:rPr>
          <w:spacing w:val="2"/>
        </w:rPr>
        <w:t>ловок текста</w:t>
      </w:r>
      <w:r w:rsidRPr="00565C0D">
        <w:rPr>
          <w:spacing w:val="2"/>
        </w:rPr>
        <w:t>.</w:t>
      </w:r>
    </w:p>
    <w:p w:rsidR="00BA6A3C" w:rsidRPr="00565C0D" w:rsidRDefault="00BA6A3C" w:rsidP="00BA6A3C">
      <w:pPr>
        <w:pStyle w:val="a3"/>
        <w:numPr>
          <w:ilvl w:val="0"/>
          <w:numId w:val="3"/>
        </w:numPr>
        <w:rPr>
          <w:spacing w:val="2"/>
        </w:rPr>
      </w:pPr>
      <w:r>
        <w:rPr>
          <w:spacing w:val="2"/>
        </w:rPr>
        <w:t xml:space="preserve">Выделите </w:t>
      </w:r>
      <w:r w:rsidRPr="00565C0D">
        <w:rPr>
          <w:spacing w:val="2"/>
        </w:rPr>
        <w:t>ключевые слова</w:t>
      </w:r>
      <w:r>
        <w:rPr>
          <w:spacing w:val="2"/>
        </w:rPr>
        <w:t xml:space="preserve"> (5) и запишите их в начале текста</w:t>
      </w:r>
      <w:r w:rsidRPr="00565C0D">
        <w:rPr>
          <w:spacing w:val="2"/>
        </w:rPr>
        <w:t>.</w:t>
      </w:r>
    </w:p>
    <w:p w:rsidR="00BA6A3C" w:rsidRDefault="00BA6A3C" w:rsidP="00BA6A3C">
      <w:pPr>
        <w:pStyle w:val="a3"/>
        <w:numPr>
          <w:ilvl w:val="0"/>
          <w:numId w:val="3"/>
        </w:numPr>
        <w:jc w:val="both"/>
      </w:pPr>
      <w:r>
        <w:t xml:space="preserve">Выполните </w:t>
      </w:r>
      <w:r w:rsidRPr="00565C0D">
        <w:t>синтаксический разбор</w:t>
      </w:r>
      <w:r>
        <w:t xml:space="preserve"> </w:t>
      </w:r>
      <w:r w:rsidRPr="00F36340">
        <w:rPr>
          <w:b/>
          <w:i/>
        </w:rPr>
        <w:t>выделенно</w:t>
      </w:r>
      <w:r>
        <w:rPr>
          <w:b/>
          <w:i/>
        </w:rPr>
        <w:t>го</w:t>
      </w:r>
      <w:r>
        <w:t xml:space="preserve"> предложения</w:t>
      </w:r>
      <w:r w:rsidRPr="00565C0D">
        <w:t xml:space="preserve">, объясните расстановку знаков препинания. </w:t>
      </w:r>
    </w:p>
    <w:p w:rsidR="00BA6A3C" w:rsidRDefault="00BA6A3C" w:rsidP="00BA6A3C">
      <w:pPr>
        <w:pStyle w:val="a3"/>
        <w:numPr>
          <w:ilvl w:val="0"/>
          <w:numId w:val="3"/>
        </w:numPr>
        <w:jc w:val="both"/>
      </w:pPr>
      <w:r>
        <w:t xml:space="preserve">Составьте </w:t>
      </w:r>
      <w:proofErr w:type="spellStart"/>
      <w:r>
        <w:t>синквейн</w:t>
      </w:r>
      <w:proofErr w:type="spellEnd"/>
      <w:r>
        <w:t xml:space="preserve"> к двум ключевым словам-существительным из текста.</w:t>
      </w:r>
    </w:p>
    <w:p w:rsidR="00BA6A3C" w:rsidRDefault="00BA6A3C" w:rsidP="00BA6A3C">
      <w:pPr>
        <w:pStyle w:val="1"/>
        <w:rPr>
          <w:rFonts w:ascii="Times New Roman" w:hAnsi="Times New Roman"/>
          <w:sz w:val="24"/>
          <w:szCs w:val="24"/>
        </w:rPr>
      </w:pPr>
    </w:p>
    <w:p w:rsidR="00BA6A3C" w:rsidRDefault="00BA6A3C" w:rsidP="00BA6A3C">
      <w:pPr>
        <w:pStyle w:val="1"/>
        <w:ind w:firstLine="708"/>
        <w:jc w:val="both"/>
        <w:rPr>
          <w:rFonts w:ascii="Times New Roman" w:hAnsi="Times New Roman"/>
          <w:sz w:val="24"/>
          <w:szCs w:val="24"/>
        </w:rPr>
      </w:pPr>
      <w:r w:rsidRPr="00B53CFA">
        <w:rPr>
          <w:rFonts w:ascii="Times New Roman" w:hAnsi="Times New Roman"/>
          <w:sz w:val="24"/>
          <w:szCs w:val="24"/>
        </w:rPr>
        <w:t xml:space="preserve">Казахстан является уникальным государством, на территории которого проживают представители более 130 этносов. В </w:t>
      </w:r>
      <w:proofErr w:type="spellStart"/>
      <w:r w:rsidRPr="00B53CFA">
        <w:rPr>
          <w:rFonts w:ascii="Times New Roman" w:hAnsi="Times New Roman"/>
          <w:sz w:val="24"/>
          <w:szCs w:val="24"/>
        </w:rPr>
        <w:t>полиэтническом</w:t>
      </w:r>
      <w:proofErr w:type="spellEnd"/>
      <w:r w:rsidRPr="00B53CFA">
        <w:rPr>
          <w:rFonts w:ascii="Times New Roman" w:hAnsi="Times New Roman"/>
          <w:sz w:val="24"/>
          <w:szCs w:val="24"/>
        </w:rPr>
        <w:t xml:space="preserve"> обществе языковая политика должна отвечать потребностям данного </w:t>
      </w:r>
      <w:proofErr w:type="spellStart"/>
      <w:r w:rsidRPr="00B53CFA">
        <w:rPr>
          <w:rFonts w:ascii="Times New Roman" w:hAnsi="Times New Roman"/>
          <w:sz w:val="24"/>
          <w:szCs w:val="24"/>
        </w:rPr>
        <w:t>лингвокультурного</w:t>
      </w:r>
      <w:proofErr w:type="spellEnd"/>
      <w:r w:rsidRPr="00B53CFA">
        <w:rPr>
          <w:rFonts w:ascii="Times New Roman" w:hAnsi="Times New Roman"/>
          <w:sz w:val="24"/>
          <w:szCs w:val="24"/>
        </w:rPr>
        <w:t xml:space="preserve"> общества. </w:t>
      </w:r>
    </w:p>
    <w:p w:rsidR="00BA6A3C" w:rsidRPr="00B53CFA" w:rsidRDefault="00BA6A3C" w:rsidP="00BA6A3C">
      <w:pPr>
        <w:pStyle w:val="1"/>
        <w:ind w:firstLine="708"/>
        <w:jc w:val="both"/>
        <w:rPr>
          <w:rFonts w:ascii="Times New Roman" w:hAnsi="Times New Roman"/>
          <w:sz w:val="24"/>
          <w:szCs w:val="24"/>
        </w:rPr>
      </w:pPr>
      <w:r w:rsidRPr="00B53CFA">
        <w:rPr>
          <w:rFonts w:ascii="Times New Roman" w:hAnsi="Times New Roman"/>
          <w:sz w:val="24"/>
          <w:szCs w:val="24"/>
        </w:rPr>
        <w:t xml:space="preserve">Приоритеты языковой политики современного Казахстана определяются стремлением учитывать </w:t>
      </w:r>
      <w:proofErr w:type="spellStart"/>
      <w:r w:rsidRPr="00B53CFA">
        <w:rPr>
          <w:rFonts w:ascii="Times New Roman" w:hAnsi="Times New Roman"/>
          <w:sz w:val="24"/>
          <w:szCs w:val="24"/>
        </w:rPr>
        <w:t>полиэтнический</w:t>
      </w:r>
      <w:proofErr w:type="spellEnd"/>
      <w:r w:rsidRPr="00B53CFA">
        <w:rPr>
          <w:rFonts w:ascii="Times New Roman" w:hAnsi="Times New Roman"/>
          <w:sz w:val="24"/>
          <w:szCs w:val="24"/>
        </w:rPr>
        <w:t xml:space="preserve"> состав населения страны, особенности текущей языковой и демографической ситуации в целях сохранения стабильности межнациональных отношений.</w:t>
      </w:r>
    </w:p>
    <w:p w:rsidR="00BA6A3C" w:rsidRPr="00B53CFA" w:rsidRDefault="00BA6A3C" w:rsidP="00BA6A3C">
      <w:pPr>
        <w:pStyle w:val="1"/>
        <w:ind w:firstLine="708"/>
        <w:jc w:val="both"/>
        <w:rPr>
          <w:rFonts w:ascii="Times New Roman" w:hAnsi="Times New Roman"/>
          <w:sz w:val="24"/>
          <w:szCs w:val="24"/>
        </w:rPr>
      </w:pPr>
      <w:r w:rsidRPr="00B53CFA">
        <w:rPr>
          <w:rFonts w:ascii="Times New Roman" w:hAnsi="Times New Roman"/>
          <w:sz w:val="24"/>
          <w:szCs w:val="24"/>
        </w:rPr>
        <w:t xml:space="preserve">В 1997 году в Казахстане был принят Закон о языках. В статье 4 определён статус казахского языка: «Государственным языком Республики Казахстан является казахский язык». В статье 5 определён статус русского языка: «В государственных организациях и органах местного самоуправления наравне с </w:t>
      </w:r>
      <w:proofErr w:type="gramStart"/>
      <w:r w:rsidRPr="00B53CFA">
        <w:rPr>
          <w:rFonts w:ascii="Times New Roman" w:hAnsi="Times New Roman"/>
          <w:sz w:val="24"/>
          <w:szCs w:val="24"/>
        </w:rPr>
        <w:t>казахским</w:t>
      </w:r>
      <w:proofErr w:type="gramEnd"/>
      <w:r w:rsidRPr="00B53CFA">
        <w:rPr>
          <w:rFonts w:ascii="Times New Roman" w:hAnsi="Times New Roman"/>
          <w:sz w:val="24"/>
          <w:szCs w:val="24"/>
        </w:rPr>
        <w:t xml:space="preserve"> официально употребляется русский язык».  Свободный выбор языка общения, обучения, воспитания закреплён в </w:t>
      </w:r>
      <w:r w:rsidRPr="00B53CFA">
        <w:rPr>
          <w:rFonts w:ascii="Times New Roman" w:hAnsi="Times New Roman"/>
          <w:sz w:val="24"/>
          <w:szCs w:val="24"/>
        </w:rPr>
        <w:lastRenderedPageBreak/>
        <w:t>статье 6 Закона о языках: «Каждый гражданин Республики Казахстан имеет право на пользование родным языком».</w:t>
      </w:r>
    </w:p>
    <w:p w:rsidR="00BA6A3C" w:rsidRPr="00B53CFA" w:rsidRDefault="00BA6A3C" w:rsidP="00BA6A3C">
      <w:pPr>
        <w:pStyle w:val="1"/>
        <w:ind w:firstLine="708"/>
        <w:jc w:val="both"/>
        <w:rPr>
          <w:rFonts w:ascii="Times New Roman" w:hAnsi="Times New Roman"/>
          <w:b/>
          <w:sz w:val="24"/>
          <w:szCs w:val="24"/>
        </w:rPr>
      </w:pPr>
      <w:r w:rsidRPr="00B53CFA">
        <w:rPr>
          <w:rFonts w:ascii="Times New Roman" w:hAnsi="Times New Roman"/>
          <w:sz w:val="24"/>
          <w:szCs w:val="24"/>
        </w:rPr>
        <w:t xml:space="preserve">Языковая ситуация современного Казахстана характеризуется естественным двуязычием - билингвизмом. Билингвизм и его разновидности являются предметом пристального рассмотрения и изучения в трудах языковедов. </w:t>
      </w:r>
      <w:r w:rsidRPr="00B53CFA">
        <w:rPr>
          <w:rFonts w:ascii="Times New Roman" w:hAnsi="Times New Roman"/>
          <w:b/>
          <w:sz w:val="24"/>
          <w:szCs w:val="24"/>
        </w:rPr>
        <w:t>В научной литературе особый интерес вызывает стихийный билингвизм, который используется в различных сферах повседневного общения.</w:t>
      </w:r>
    </w:p>
    <w:p w:rsidR="00BA6A3C" w:rsidRPr="007444A9" w:rsidRDefault="00BA6A3C" w:rsidP="00BA6A3C">
      <w:pPr>
        <w:pStyle w:val="1"/>
        <w:ind w:firstLine="708"/>
        <w:jc w:val="both"/>
        <w:rPr>
          <w:rFonts w:ascii="Times New Roman" w:hAnsi="Times New Roman"/>
          <w:i/>
          <w:sz w:val="28"/>
          <w:szCs w:val="28"/>
        </w:rPr>
      </w:pPr>
    </w:p>
    <w:p w:rsidR="00BA6A3C" w:rsidRPr="007444A9" w:rsidRDefault="00BA6A3C" w:rsidP="00BA6A3C">
      <w:pPr>
        <w:pStyle w:val="1"/>
        <w:rPr>
          <w:rFonts w:ascii="Times New Roman" w:hAnsi="Times New Roman"/>
          <w:i/>
          <w:sz w:val="24"/>
          <w:szCs w:val="24"/>
        </w:rPr>
      </w:pPr>
      <w:proofErr w:type="spellStart"/>
      <w:r w:rsidRPr="007444A9">
        <w:rPr>
          <w:rFonts w:ascii="Times New Roman" w:hAnsi="Times New Roman"/>
          <w:i/>
          <w:sz w:val="24"/>
          <w:szCs w:val="24"/>
        </w:rPr>
        <w:t>Туксаитова</w:t>
      </w:r>
      <w:proofErr w:type="spellEnd"/>
      <w:r w:rsidRPr="007444A9">
        <w:rPr>
          <w:rFonts w:ascii="Times New Roman" w:hAnsi="Times New Roman"/>
          <w:i/>
          <w:sz w:val="24"/>
          <w:szCs w:val="24"/>
        </w:rPr>
        <w:t xml:space="preserve"> Р.О. Языковая ситуация в Казахстане. // Русский язык в </w:t>
      </w:r>
      <w:proofErr w:type="spellStart"/>
      <w:r w:rsidRPr="007444A9">
        <w:rPr>
          <w:rFonts w:ascii="Times New Roman" w:hAnsi="Times New Roman"/>
          <w:i/>
          <w:sz w:val="24"/>
          <w:szCs w:val="24"/>
        </w:rPr>
        <w:t>многоречном</w:t>
      </w:r>
      <w:proofErr w:type="spellEnd"/>
      <w:r w:rsidRPr="007444A9">
        <w:rPr>
          <w:rFonts w:ascii="Times New Roman" w:hAnsi="Times New Roman"/>
          <w:i/>
          <w:sz w:val="24"/>
          <w:szCs w:val="24"/>
        </w:rPr>
        <w:t xml:space="preserve"> </w:t>
      </w:r>
      <w:proofErr w:type="spellStart"/>
      <w:r w:rsidRPr="007444A9">
        <w:rPr>
          <w:rFonts w:ascii="Times New Roman" w:hAnsi="Times New Roman"/>
          <w:i/>
          <w:sz w:val="24"/>
          <w:szCs w:val="24"/>
        </w:rPr>
        <w:t>социокультурном</w:t>
      </w:r>
      <w:proofErr w:type="spellEnd"/>
      <w:r w:rsidRPr="007444A9">
        <w:rPr>
          <w:rFonts w:ascii="Times New Roman" w:hAnsi="Times New Roman"/>
          <w:i/>
          <w:sz w:val="24"/>
          <w:szCs w:val="24"/>
        </w:rPr>
        <w:t xml:space="preserve"> простра</w:t>
      </w:r>
      <w:r>
        <w:rPr>
          <w:rFonts w:ascii="Times New Roman" w:hAnsi="Times New Roman"/>
          <w:i/>
          <w:sz w:val="24"/>
          <w:szCs w:val="24"/>
        </w:rPr>
        <w:t>нстве. – Москва: ФЛИНТА, 2014. -</w:t>
      </w:r>
      <w:r w:rsidRPr="007444A9">
        <w:rPr>
          <w:rFonts w:ascii="Times New Roman" w:hAnsi="Times New Roman"/>
          <w:i/>
          <w:sz w:val="24"/>
          <w:szCs w:val="24"/>
        </w:rPr>
        <w:t xml:space="preserve"> 324 </w:t>
      </w:r>
      <w:proofErr w:type="gramStart"/>
      <w:r w:rsidRPr="007444A9">
        <w:rPr>
          <w:rFonts w:ascii="Times New Roman" w:hAnsi="Times New Roman"/>
          <w:i/>
          <w:sz w:val="24"/>
          <w:szCs w:val="24"/>
        </w:rPr>
        <w:t>с</w:t>
      </w:r>
      <w:proofErr w:type="gramEnd"/>
      <w:r w:rsidRPr="007444A9">
        <w:rPr>
          <w:rFonts w:ascii="Times New Roman" w:hAnsi="Times New Roman"/>
          <w:i/>
          <w:sz w:val="24"/>
          <w:szCs w:val="24"/>
        </w:rPr>
        <w:t>.</w:t>
      </w:r>
    </w:p>
    <w:p w:rsidR="00BA6A3C" w:rsidRDefault="00BA6A3C" w:rsidP="00BA6A3C">
      <w:pPr>
        <w:pStyle w:val="a3"/>
        <w:rPr>
          <w:rStyle w:val="a5"/>
          <w:color w:val="000000"/>
        </w:rPr>
      </w:pPr>
    </w:p>
    <w:p w:rsidR="00BA6A3C" w:rsidRDefault="00BA6A3C" w:rsidP="00E8518B">
      <w:pPr>
        <w:pStyle w:val="a3"/>
        <w:numPr>
          <w:ilvl w:val="0"/>
          <w:numId w:val="24"/>
        </w:numPr>
        <w:rPr>
          <w:spacing w:val="2"/>
        </w:rPr>
      </w:pPr>
      <w:r>
        <w:rPr>
          <w:rStyle w:val="a5"/>
          <w:i/>
          <w:color w:val="000000"/>
        </w:rPr>
        <w:t xml:space="preserve">Задание: </w:t>
      </w:r>
      <w:r w:rsidRPr="00B53CFA">
        <w:rPr>
          <w:spacing w:val="2"/>
        </w:rPr>
        <w:t>Сформулируйте заголовок текста.</w:t>
      </w:r>
    </w:p>
    <w:p w:rsidR="00660273" w:rsidRDefault="00ED4505" w:rsidP="00F64060">
      <w:pPr>
        <w:pStyle w:val="a3"/>
        <w:ind w:firstLine="708"/>
        <w:rPr>
          <w:spacing w:val="2"/>
        </w:rPr>
      </w:pPr>
      <w:r w:rsidRPr="00ED4505">
        <w:rPr>
          <w:b/>
          <w:spacing w:val="2"/>
        </w:rPr>
        <w:t>Ответ</w:t>
      </w:r>
      <w:r w:rsidR="00660273">
        <w:rPr>
          <w:spacing w:val="2"/>
        </w:rPr>
        <w:t>: «За</w:t>
      </w:r>
      <w:r>
        <w:rPr>
          <w:spacing w:val="2"/>
        </w:rPr>
        <w:t>кон о языках в</w:t>
      </w:r>
      <w:r w:rsidR="00660273">
        <w:rPr>
          <w:spacing w:val="2"/>
        </w:rPr>
        <w:t xml:space="preserve"> Казахстане»</w:t>
      </w:r>
      <w:r w:rsidR="00694661">
        <w:rPr>
          <w:spacing w:val="2"/>
        </w:rPr>
        <w:t xml:space="preserve">, </w:t>
      </w:r>
      <w:r w:rsidR="00660273">
        <w:rPr>
          <w:spacing w:val="2"/>
        </w:rPr>
        <w:t>«Статус языков Казахстане»</w:t>
      </w:r>
      <w:r>
        <w:rPr>
          <w:spacing w:val="2"/>
        </w:rPr>
        <w:t>.</w:t>
      </w:r>
    </w:p>
    <w:p w:rsidR="00ED4505" w:rsidRPr="00B53CFA" w:rsidRDefault="00ED4505" w:rsidP="00BA6A3C">
      <w:pPr>
        <w:pStyle w:val="a3"/>
        <w:rPr>
          <w:spacing w:val="2"/>
        </w:rPr>
      </w:pPr>
    </w:p>
    <w:p w:rsidR="00BA6A3C" w:rsidRDefault="00BA6A3C" w:rsidP="00E8518B">
      <w:pPr>
        <w:pStyle w:val="a3"/>
        <w:numPr>
          <w:ilvl w:val="0"/>
          <w:numId w:val="24"/>
        </w:numPr>
        <w:rPr>
          <w:spacing w:val="2"/>
        </w:rPr>
      </w:pPr>
      <w:r w:rsidRPr="00BA6A3C">
        <w:rPr>
          <w:rStyle w:val="a5"/>
          <w:i/>
          <w:color w:val="000000"/>
        </w:rPr>
        <w:t>Задание:</w:t>
      </w:r>
      <w:r>
        <w:rPr>
          <w:rStyle w:val="a5"/>
          <w:b w:val="0"/>
          <w:i/>
          <w:color w:val="000000"/>
        </w:rPr>
        <w:t xml:space="preserve"> </w:t>
      </w:r>
      <w:r w:rsidRPr="00B53CFA">
        <w:rPr>
          <w:spacing w:val="2"/>
        </w:rPr>
        <w:t>Выделите ключевые слова (5) и запишите их в начале текста.</w:t>
      </w:r>
    </w:p>
    <w:p w:rsidR="00660273" w:rsidRDefault="00ED4505" w:rsidP="00F64060">
      <w:pPr>
        <w:pStyle w:val="a3"/>
        <w:ind w:firstLine="708"/>
        <w:rPr>
          <w:spacing w:val="2"/>
        </w:rPr>
      </w:pPr>
      <w:r w:rsidRPr="00ED4505">
        <w:rPr>
          <w:b/>
          <w:spacing w:val="2"/>
        </w:rPr>
        <w:t>Ответ</w:t>
      </w:r>
      <w:r w:rsidR="00660273">
        <w:rPr>
          <w:spacing w:val="2"/>
        </w:rPr>
        <w:t xml:space="preserve">: </w:t>
      </w:r>
      <w:r w:rsidR="00660273" w:rsidRPr="004F31DE">
        <w:rPr>
          <w:spacing w:val="2"/>
        </w:rPr>
        <w:t>Казахстан, билингвизм, языки, закон, ситуация.</w:t>
      </w:r>
    </w:p>
    <w:p w:rsidR="00ED4505" w:rsidRPr="00B53CFA" w:rsidRDefault="00ED4505" w:rsidP="00BA6A3C">
      <w:pPr>
        <w:pStyle w:val="a3"/>
        <w:rPr>
          <w:spacing w:val="2"/>
        </w:rPr>
      </w:pPr>
    </w:p>
    <w:p w:rsidR="004F31DE" w:rsidRDefault="00BA6A3C" w:rsidP="00E8518B">
      <w:pPr>
        <w:pStyle w:val="a3"/>
        <w:numPr>
          <w:ilvl w:val="0"/>
          <w:numId w:val="24"/>
        </w:numPr>
        <w:jc w:val="both"/>
        <w:rPr>
          <w:b/>
        </w:rPr>
      </w:pPr>
      <w:r w:rsidRPr="00BA6A3C">
        <w:rPr>
          <w:rStyle w:val="a5"/>
          <w:i/>
          <w:color w:val="000000"/>
        </w:rPr>
        <w:t>Задание:</w:t>
      </w:r>
      <w:r>
        <w:rPr>
          <w:rStyle w:val="a5"/>
          <w:b w:val="0"/>
          <w:i/>
          <w:color w:val="000000"/>
        </w:rPr>
        <w:t xml:space="preserve"> </w:t>
      </w:r>
      <w:r w:rsidRPr="00B53CFA">
        <w:t xml:space="preserve">Выполните синтаксический разбор </w:t>
      </w:r>
      <w:r w:rsidRPr="00B53CFA">
        <w:rPr>
          <w:b/>
          <w:i/>
        </w:rPr>
        <w:t>выделенного</w:t>
      </w:r>
      <w:r w:rsidRPr="00B53CFA">
        <w:t xml:space="preserve"> предложения, объясните расстановку знаков препинания</w:t>
      </w:r>
      <w:r w:rsidR="00E06D12">
        <w:t xml:space="preserve">: </w:t>
      </w:r>
      <w:r w:rsidR="004F31DE" w:rsidRPr="00B53CFA">
        <w:rPr>
          <w:b/>
        </w:rPr>
        <w:t>В научной литературе особый интерес вызывает стихийный билингвизм, который используется в различных сферах повседневного общения.</w:t>
      </w:r>
    </w:p>
    <w:p w:rsidR="00CC1097" w:rsidRDefault="00CC1097" w:rsidP="00CC1097">
      <w:pPr>
        <w:pStyle w:val="a3"/>
        <w:ind w:firstLine="708"/>
        <w:jc w:val="both"/>
        <w:rPr>
          <w:rStyle w:val="a5"/>
          <w:b w:val="0"/>
          <w:i/>
          <w:color w:val="000000"/>
        </w:rPr>
      </w:pPr>
      <w:r w:rsidRPr="008B36F4">
        <w:rPr>
          <w:rStyle w:val="a5"/>
          <w:b w:val="0"/>
          <w:color w:val="000000"/>
        </w:rPr>
        <w:t xml:space="preserve">Предложение сложноподчинённое, части которого связаны между собой подчинительными союзами или союзными словами. Сложное предложение состоит из главного и придаточного предложений. Вид придаточного предложения – </w:t>
      </w:r>
      <w:r w:rsidRPr="00A807F5">
        <w:rPr>
          <w:rStyle w:val="a5"/>
          <w:b w:val="0"/>
          <w:i/>
          <w:color w:val="000000"/>
        </w:rPr>
        <w:t>определительное:</w:t>
      </w:r>
      <w:r w:rsidRPr="008B36F4">
        <w:rPr>
          <w:rStyle w:val="a5"/>
          <w:b w:val="0"/>
          <w:color w:val="000000"/>
        </w:rPr>
        <w:t xml:space="preserve"> отвечает на </w:t>
      </w:r>
      <w:proofErr w:type="gramStart"/>
      <w:r w:rsidRPr="008B36F4">
        <w:rPr>
          <w:rStyle w:val="a5"/>
          <w:b w:val="0"/>
          <w:color w:val="000000"/>
        </w:rPr>
        <w:t>вопрос</w:t>
      </w:r>
      <w:proofErr w:type="gramEnd"/>
      <w:r w:rsidRPr="008B36F4">
        <w:rPr>
          <w:rStyle w:val="a5"/>
          <w:b w:val="0"/>
          <w:color w:val="000000"/>
        </w:rPr>
        <w:t xml:space="preserve"> </w:t>
      </w:r>
      <w:r>
        <w:rPr>
          <w:rStyle w:val="a5"/>
          <w:b w:val="0"/>
          <w:i/>
          <w:color w:val="000000"/>
        </w:rPr>
        <w:t>какой (билингвизм)</w:t>
      </w:r>
      <w:r w:rsidRPr="008B36F4">
        <w:rPr>
          <w:rStyle w:val="a5"/>
          <w:b w:val="0"/>
          <w:i/>
          <w:color w:val="000000"/>
        </w:rPr>
        <w:t>?</w:t>
      </w:r>
      <w:r w:rsidRPr="003466B3">
        <w:rPr>
          <w:rStyle w:val="a5"/>
          <w:b w:val="0"/>
          <w:color w:val="000000"/>
        </w:rPr>
        <w:t xml:space="preserve"> и</w:t>
      </w:r>
      <w:r>
        <w:rPr>
          <w:rStyle w:val="a5"/>
          <w:b w:val="0"/>
          <w:i/>
          <w:color w:val="000000"/>
        </w:rPr>
        <w:t xml:space="preserve"> </w:t>
      </w:r>
      <w:r w:rsidRPr="003466B3">
        <w:rPr>
          <w:rStyle w:val="a5"/>
          <w:b w:val="0"/>
          <w:color w:val="000000"/>
        </w:rPr>
        <w:t>присоеди</w:t>
      </w:r>
      <w:r w:rsidR="00A807F5">
        <w:rPr>
          <w:rStyle w:val="a5"/>
          <w:b w:val="0"/>
          <w:color w:val="000000"/>
        </w:rPr>
        <w:t>няется к главному с помощью союзного слова</w:t>
      </w:r>
      <w:r w:rsidRPr="003466B3">
        <w:rPr>
          <w:rStyle w:val="a5"/>
          <w:b w:val="0"/>
          <w:color w:val="000000"/>
        </w:rPr>
        <w:t xml:space="preserve"> </w:t>
      </w:r>
      <w:r>
        <w:rPr>
          <w:rStyle w:val="a5"/>
          <w:b w:val="0"/>
          <w:i/>
          <w:color w:val="000000"/>
        </w:rPr>
        <w:t xml:space="preserve">который. </w:t>
      </w:r>
      <w:r w:rsidRPr="003466B3">
        <w:rPr>
          <w:rStyle w:val="a5"/>
          <w:b w:val="0"/>
          <w:color w:val="000000"/>
        </w:rPr>
        <w:t>В главном  предложени</w:t>
      </w:r>
      <w:r>
        <w:rPr>
          <w:rStyle w:val="a5"/>
          <w:b w:val="0"/>
          <w:color w:val="000000"/>
        </w:rPr>
        <w:t>и грамматическая основа</w:t>
      </w:r>
      <w:r w:rsidRPr="003466B3">
        <w:rPr>
          <w:rStyle w:val="a5"/>
          <w:b w:val="0"/>
          <w:color w:val="000000"/>
        </w:rPr>
        <w:t xml:space="preserve"> </w:t>
      </w:r>
      <w:r>
        <w:rPr>
          <w:rStyle w:val="a5"/>
          <w:b w:val="0"/>
          <w:color w:val="000000"/>
        </w:rPr>
        <w:t xml:space="preserve">состоит из </w:t>
      </w:r>
      <w:r w:rsidRPr="002A63F9">
        <w:rPr>
          <w:rStyle w:val="a5"/>
          <w:b w:val="0"/>
          <w:color w:val="000000"/>
        </w:rPr>
        <w:t>подлежащего, выраженного им</w:t>
      </w:r>
      <w:proofErr w:type="gramStart"/>
      <w:r w:rsidRPr="002A63F9">
        <w:rPr>
          <w:rStyle w:val="a5"/>
          <w:b w:val="0"/>
          <w:color w:val="000000"/>
        </w:rPr>
        <w:t>.с</w:t>
      </w:r>
      <w:proofErr w:type="gramEnd"/>
      <w:r w:rsidRPr="002A63F9">
        <w:rPr>
          <w:rStyle w:val="a5"/>
          <w:b w:val="0"/>
          <w:color w:val="000000"/>
        </w:rPr>
        <w:t>ущ</w:t>
      </w:r>
      <w:r>
        <w:rPr>
          <w:rStyle w:val="a5"/>
          <w:b w:val="0"/>
          <w:i/>
          <w:color w:val="000000"/>
        </w:rPr>
        <w:t>. билингвизм</w:t>
      </w:r>
      <w:r w:rsidRPr="003466B3">
        <w:rPr>
          <w:rStyle w:val="a5"/>
          <w:b w:val="0"/>
          <w:i/>
          <w:color w:val="000000"/>
        </w:rPr>
        <w:t xml:space="preserve"> и </w:t>
      </w:r>
      <w:r w:rsidRPr="002A63F9">
        <w:rPr>
          <w:rStyle w:val="a5"/>
          <w:b w:val="0"/>
          <w:color w:val="000000"/>
        </w:rPr>
        <w:t>сказуемого, выраженного глаголом</w:t>
      </w:r>
      <w:r>
        <w:rPr>
          <w:rStyle w:val="a5"/>
          <w:b w:val="0"/>
          <w:i/>
          <w:color w:val="000000"/>
        </w:rPr>
        <w:t xml:space="preserve">  используется.</w:t>
      </w:r>
    </w:p>
    <w:p w:rsidR="00CC1097" w:rsidRDefault="00CC1097" w:rsidP="00CC1097">
      <w:pPr>
        <w:pStyle w:val="a3"/>
        <w:ind w:firstLine="708"/>
        <w:jc w:val="both"/>
        <w:rPr>
          <w:rStyle w:val="a5"/>
          <w:b w:val="0"/>
          <w:color w:val="000000"/>
        </w:rPr>
      </w:pPr>
      <w:r w:rsidRPr="002A63F9">
        <w:rPr>
          <w:rStyle w:val="a5"/>
          <w:b w:val="0"/>
          <w:color w:val="000000"/>
        </w:rPr>
        <w:t>В придаточном предложении грамматическая основа представлена подлежащим, выраженным с</w:t>
      </w:r>
      <w:r>
        <w:rPr>
          <w:rStyle w:val="a5"/>
          <w:b w:val="0"/>
          <w:color w:val="000000"/>
        </w:rPr>
        <w:t xml:space="preserve">ловом-местоимением </w:t>
      </w:r>
      <w:r w:rsidRPr="00CC1097">
        <w:rPr>
          <w:rStyle w:val="a5"/>
          <w:b w:val="0"/>
          <w:i/>
          <w:color w:val="000000"/>
        </w:rPr>
        <w:t>который</w:t>
      </w:r>
      <w:r>
        <w:rPr>
          <w:rStyle w:val="a5"/>
          <w:b w:val="0"/>
          <w:color w:val="000000"/>
        </w:rPr>
        <w:t xml:space="preserve"> и </w:t>
      </w:r>
      <w:r w:rsidR="00B02F88">
        <w:rPr>
          <w:rStyle w:val="a5"/>
          <w:b w:val="0"/>
          <w:color w:val="000000"/>
        </w:rPr>
        <w:t>глагольным сказуемым</w:t>
      </w:r>
      <w:r>
        <w:rPr>
          <w:rStyle w:val="a5"/>
          <w:b w:val="0"/>
          <w:color w:val="000000"/>
        </w:rPr>
        <w:t xml:space="preserve"> </w:t>
      </w:r>
      <w:r>
        <w:rPr>
          <w:rStyle w:val="a5"/>
          <w:b w:val="0"/>
          <w:i/>
          <w:color w:val="000000"/>
        </w:rPr>
        <w:t>используется</w:t>
      </w:r>
      <w:r w:rsidRPr="002A63F9">
        <w:rPr>
          <w:rStyle w:val="a5"/>
          <w:b w:val="0"/>
          <w:i/>
          <w:color w:val="000000"/>
        </w:rPr>
        <w:t>,</w:t>
      </w:r>
      <w:r w:rsidRPr="002A63F9">
        <w:rPr>
          <w:rStyle w:val="a5"/>
          <w:b w:val="0"/>
          <w:color w:val="000000"/>
        </w:rPr>
        <w:t xml:space="preserve"> </w:t>
      </w:r>
      <w:r>
        <w:rPr>
          <w:rStyle w:val="a5"/>
          <w:b w:val="0"/>
          <w:color w:val="000000"/>
        </w:rPr>
        <w:t>обознача</w:t>
      </w:r>
      <w:r w:rsidR="00B02F88">
        <w:rPr>
          <w:rStyle w:val="a5"/>
          <w:b w:val="0"/>
          <w:color w:val="000000"/>
        </w:rPr>
        <w:t>ющим</w:t>
      </w:r>
      <w:r>
        <w:rPr>
          <w:rStyle w:val="a5"/>
          <w:b w:val="0"/>
          <w:color w:val="000000"/>
        </w:rPr>
        <w:t xml:space="preserve"> действие</w:t>
      </w:r>
      <w:r w:rsidRPr="002A63F9">
        <w:rPr>
          <w:rStyle w:val="a5"/>
          <w:b w:val="0"/>
          <w:color w:val="000000"/>
        </w:rPr>
        <w:t xml:space="preserve"> </w:t>
      </w:r>
      <w:r w:rsidR="00B02F88">
        <w:rPr>
          <w:rStyle w:val="a5"/>
          <w:b w:val="0"/>
          <w:color w:val="000000"/>
        </w:rPr>
        <w:t>и выражающим</w:t>
      </w:r>
      <w:r w:rsidRPr="002A63F9">
        <w:rPr>
          <w:rStyle w:val="a5"/>
          <w:b w:val="0"/>
          <w:color w:val="000000"/>
        </w:rPr>
        <w:t xml:space="preserve"> основное смысловое значение</w:t>
      </w:r>
      <w:r w:rsidRPr="002A63F9">
        <w:rPr>
          <w:rStyle w:val="a5"/>
          <w:b w:val="0"/>
          <w:i/>
          <w:color w:val="000000"/>
        </w:rPr>
        <w:t>.</w:t>
      </w:r>
      <w:r w:rsidRPr="002A63F9">
        <w:rPr>
          <w:rStyle w:val="a5"/>
          <w:b w:val="0"/>
          <w:color w:val="000000"/>
        </w:rPr>
        <w:t xml:space="preserve"> </w:t>
      </w:r>
    </w:p>
    <w:p w:rsidR="00CC1097" w:rsidRPr="002A63F9" w:rsidRDefault="00CC1097" w:rsidP="00CC1097">
      <w:pPr>
        <w:pStyle w:val="a3"/>
        <w:ind w:firstLine="708"/>
        <w:jc w:val="both"/>
      </w:pPr>
      <w:r>
        <w:rPr>
          <w:rStyle w:val="a5"/>
          <w:b w:val="0"/>
          <w:color w:val="000000"/>
        </w:rPr>
        <w:t xml:space="preserve">Далее в главном и придаточном предложениях выделяются второстепенные члены и способы их выражения. </w:t>
      </w:r>
    </w:p>
    <w:p w:rsidR="00CC1097" w:rsidRDefault="00CC1097" w:rsidP="00BA6A3C">
      <w:pPr>
        <w:pStyle w:val="a3"/>
        <w:jc w:val="both"/>
        <w:rPr>
          <w:b/>
        </w:rPr>
      </w:pPr>
    </w:p>
    <w:p w:rsidR="00BA6A3C" w:rsidRDefault="00BA6A3C" w:rsidP="00E8518B">
      <w:pPr>
        <w:pStyle w:val="a3"/>
        <w:numPr>
          <w:ilvl w:val="0"/>
          <w:numId w:val="24"/>
        </w:numPr>
        <w:jc w:val="both"/>
      </w:pPr>
      <w:r w:rsidRPr="00BA6A3C">
        <w:rPr>
          <w:b/>
          <w:i/>
        </w:rPr>
        <w:t>Задание:</w:t>
      </w:r>
      <w:r>
        <w:t xml:space="preserve"> </w:t>
      </w:r>
      <w:r w:rsidR="00ED4505">
        <w:t xml:space="preserve">Составьте </w:t>
      </w:r>
      <w:proofErr w:type="spellStart"/>
      <w:r w:rsidR="00ED4505">
        <w:t>синквейн</w:t>
      </w:r>
      <w:proofErr w:type="spellEnd"/>
      <w:r w:rsidR="00ED4505">
        <w:t xml:space="preserve"> к двум ключевым существительным</w:t>
      </w:r>
      <w:r w:rsidRPr="00B53CFA">
        <w:t xml:space="preserve"> из текста.</w:t>
      </w:r>
    </w:p>
    <w:p w:rsidR="00ED4505" w:rsidRDefault="00A807F5" w:rsidP="00A807F5">
      <w:pPr>
        <w:pStyle w:val="a3"/>
        <w:ind w:firstLine="708"/>
        <w:rPr>
          <w:spacing w:val="2"/>
        </w:rPr>
      </w:pPr>
      <w:r>
        <w:rPr>
          <w:b/>
          <w:spacing w:val="2"/>
        </w:rPr>
        <w:t>Решение</w:t>
      </w:r>
      <w:r w:rsidR="002672EB" w:rsidRPr="00ED4505">
        <w:rPr>
          <w:b/>
          <w:spacing w:val="2"/>
        </w:rPr>
        <w:t>:</w:t>
      </w:r>
      <w:r w:rsidR="002672EB">
        <w:rPr>
          <w:spacing w:val="2"/>
        </w:rPr>
        <w:t xml:space="preserve"> </w:t>
      </w:r>
      <w:r w:rsidR="00ED4505">
        <w:rPr>
          <w:spacing w:val="2"/>
        </w:rPr>
        <w:t xml:space="preserve">                                   </w:t>
      </w:r>
    </w:p>
    <w:p w:rsidR="002672EB" w:rsidRDefault="00ED4505" w:rsidP="002672EB">
      <w:pPr>
        <w:pStyle w:val="a3"/>
        <w:rPr>
          <w:spacing w:val="2"/>
        </w:rPr>
      </w:pPr>
      <w:r>
        <w:rPr>
          <w:spacing w:val="2"/>
        </w:rPr>
        <w:t xml:space="preserve">                                               </w:t>
      </w:r>
      <w:r w:rsidRPr="00ED4505">
        <w:rPr>
          <w:b/>
          <w:spacing w:val="2"/>
        </w:rPr>
        <w:t>БИЛИНГВИЗМ</w:t>
      </w:r>
    </w:p>
    <w:p w:rsidR="002672EB" w:rsidRPr="004F31DE" w:rsidRDefault="002672EB" w:rsidP="002672EB">
      <w:pPr>
        <w:pStyle w:val="a3"/>
        <w:numPr>
          <w:ilvl w:val="0"/>
          <w:numId w:val="13"/>
        </w:numPr>
        <w:rPr>
          <w:spacing w:val="2"/>
        </w:rPr>
      </w:pPr>
      <w:r w:rsidRPr="004F31DE">
        <w:rPr>
          <w:spacing w:val="2"/>
        </w:rPr>
        <w:t>Билингвизм</w:t>
      </w:r>
    </w:p>
    <w:p w:rsidR="002672EB" w:rsidRPr="004F31DE" w:rsidRDefault="002672EB" w:rsidP="002672EB">
      <w:pPr>
        <w:pStyle w:val="a3"/>
        <w:numPr>
          <w:ilvl w:val="0"/>
          <w:numId w:val="13"/>
        </w:numPr>
        <w:rPr>
          <w:spacing w:val="2"/>
        </w:rPr>
      </w:pPr>
      <w:r w:rsidRPr="004F31DE">
        <w:rPr>
          <w:spacing w:val="2"/>
        </w:rPr>
        <w:t>Стихийный, естественный, искусственный</w:t>
      </w:r>
    </w:p>
    <w:p w:rsidR="002672EB" w:rsidRPr="004F31DE" w:rsidRDefault="002672EB" w:rsidP="002672EB">
      <w:pPr>
        <w:pStyle w:val="a3"/>
        <w:numPr>
          <w:ilvl w:val="0"/>
          <w:numId w:val="13"/>
        </w:numPr>
        <w:rPr>
          <w:spacing w:val="2"/>
        </w:rPr>
      </w:pPr>
      <w:r w:rsidRPr="004F31DE">
        <w:rPr>
          <w:spacing w:val="2"/>
        </w:rPr>
        <w:t>Помогает, связывает, знакомит, способствует</w:t>
      </w:r>
    </w:p>
    <w:p w:rsidR="002672EB" w:rsidRPr="004F31DE" w:rsidRDefault="002672EB" w:rsidP="002672EB">
      <w:pPr>
        <w:pStyle w:val="a3"/>
        <w:numPr>
          <w:ilvl w:val="0"/>
          <w:numId w:val="13"/>
        </w:numPr>
        <w:rPr>
          <w:spacing w:val="2"/>
        </w:rPr>
      </w:pPr>
      <w:r w:rsidRPr="004F31DE">
        <w:rPr>
          <w:spacing w:val="2"/>
        </w:rPr>
        <w:t>Билингвизм – это знание двух языков.</w:t>
      </w:r>
    </w:p>
    <w:p w:rsidR="002672EB" w:rsidRDefault="002672EB" w:rsidP="002672EB">
      <w:pPr>
        <w:pStyle w:val="a3"/>
        <w:numPr>
          <w:ilvl w:val="0"/>
          <w:numId w:val="13"/>
        </w:numPr>
        <w:rPr>
          <w:spacing w:val="2"/>
        </w:rPr>
      </w:pPr>
      <w:r w:rsidRPr="004F31DE">
        <w:rPr>
          <w:spacing w:val="2"/>
        </w:rPr>
        <w:t>Двуязычие</w:t>
      </w:r>
      <w:r w:rsidR="00A807F5">
        <w:rPr>
          <w:spacing w:val="2"/>
        </w:rPr>
        <w:t>.</w:t>
      </w:r>
    </w:p>
    <w:p w:rsidR="00A807F5" w:rsidRPr="004F31DE" w:rsidRDefault="00A807F5" w:rsidP="00A807F5">
      <w:pPr>
        <w:pStyle w:val="a3"/>
        <w:ind w:left="1080"/>
        <w:rPr>
          <w:spacing w:val="2"/>
        </w:rPr>
      </w:pPr>
    </w:p>
    <w:p w:rsidR="002672EB" w:rsidRDefault="00ED4505" w:rsidP="00ED4505">
      <w:pPr>
        <w:pStyle w:val="a3"/>
        <w:ind w:left="2832"/>
        <w:rPr>
          <w:b/>
          <w:spacing w:val="2"/>
        </w:rPr>
      </w:pPr>
      <w:r>
        <w:rPr>
          <w:b/>
          <w:spacing w:val="2"/>
        </w:rPr>
        <w:t xml:space="preserve">       ЗАКОН</w:t>
      </w:r>
    </w:p>
    <w:p w:rsidR="002672EB" w:rsidRPr="004F31DE" w:rsidRDefault="002672EB" w:rsidP="002672EB">
      <w:pPr>
        <w:pStyle w:val="a3"/>
        <w:numPr>
          <w:ilvl w:val="0"/>
          <w:numId w:val="14"/>
        </w:numPr>
        <w:rPr>
          <w:spacing w:val="2"/>
        </w:rPr>
      </w:pPr>
      <w:r w:rsidRPr="004F31DE">
        <w:rPr>
          <w:spacing w:val="2"/>
        </w:rPr>
        <w:t>Закон</w:t>
      </w:r>
    </w:p>
    <w:p w:rsidR="002672EB" w:rsidRPr="004F31DE" w:rsidRDefault="002672EB" w:rsidP="002672EB">
      <w:pPr>
        <w:pStyle w:val="a3"/>
        <w:numPr>
          <w:ilvl w:val="0"/>
          <w:numId w:val="14"/>
        </w:numPr>
        <w:rPr>
          <w:spacing w:val="2"/>
        </w:rPr>
      </w:pPr>
      <w:r w:rsidRPr="004F31DE">
        <w:rPr>
          <w:spacing w:val="2"/>
        </w:rPr>
        <w:t>Государственный, справедливый, новый</w:t>
      </w:r>
    </w:p>
    <w:p w:rsidR="002672EB" w:rsidRPr="004F31DE" w:rsidRDefault="002672EB" w:rsidP="002672EB">
      <w:pPr>
        <w:pStyle w:val="a3"/>
        <w:numPr>
          <w:ilvl w:val="0"/>
          <w:numId w:val="14"/>
        </w:numPr>
        <w:rPr>
          <w:spacing w:val="2"/>
        </w:rPr>
      </w:pPr>
      <w:r w:rsidRPr="004F31DE">
        <w:rPr>
          <w:spacing w:val="2"/>
        </w:rPr>
        <w:t>Регулирует, охраняет, направляет</w:t>
      </w:r>
    </w:p>
    <w:p w:rsidR="002672EB" w:rsidRPr="004F31DE" w:rsidRDefault="002672EB" w:rsidP="002672EB">
      <w:pPr>
        <w:pStyle w:val="a3"/>
        <w:numPr>
          <w:ilvl w:val="0"/>
          <w:numId w:val="14"/>
        </w:numPr>
        <w:rPr>
          <w:spacing w:val="2"/>
        </w:rPr>
      </w:pPr>
      <w:r w:rsidRPr="004F31DE">
        <w:rPr>
          <w:spacing w:val="2"/>
        </w:rPr>
        <w:t>Закон – это кодекс нашей жизни.</w:t>
      </w:r>
    </w:p>
    <w:p w:rsidR="002672EB" w:rsidRPr="004F31DE" w:rsidRDefault="002672EB" w:rsidP="002672EB">
      <w:pPr>
        <w:pStyle w:val="a3"/>
        <w:numPr>
          <w:ilvl w:val="0"/>
          <w:numId w:val="14"/>
        </w:numPr>
        <w:jc w:val="both"/>
      </w:pPr>
      <w:r w:rsidRPr="004F31DE">
        <w:rPr>
          <w:spacing w:val="2"/>
        </w:rPr>
        <w:t>Свод правил</w:t>
      </w:r>
    </w:p>
    <w:p w:rsidR="00BA6A3C" w:rsidRDefault="00BA6A3C" w:rsidP="00BA6A3C">
      <w:pPr>
        <w:pStyle w:val="a3"/>
        <w:rPr>
          <w:rStyle w:val="a5"/>
          <w:color w:val="000000"/>
        </w:rPr>
      </w:pPr>
    </w:p>
    <w:p w:rsidR="00A807F5" w:rsidRDefault="00A807F5" w:rsidP="00BA6A3C">
      <w:pPr>
        <w:pStyle w:val="a3"/>
        <w:rPr>
          <w:rStyle w:val="a5"/>
          <w:color w:val="000000"/>
        </w:rPr>
      </w:pPr>
    </w:p>
    <w:p w:rsidR="00A807F5" w:rsidRDefault="00A807F5" w:rsidP="00BA6A3C">
      <w:pPr>
        <w:pStyle w:val="a3"/>
        <w:rPr>
          <w:rStyle w:val="a5"/>
          <w:color w:val="000000"/>
        </w:rPr>
      </w:pPr>
    </w:p>
    <w:p w:rsidR="00A807F5" w:rsidRDefault="00A807F5" w:rsidP="00BA6A3C">
      <w:pPr>
        <w:pStyle w:val="a3"/>
        <w:rPr>
          <w:rStyle w:val="a5"/>
          <w:color w:val="000000"/>
        </w:rPr>
      </w:pPr>
    </w:p>
    <w:p w:rsidR="00BA6A3C" w:rsidRDefault="00BA6A3C" w:rsidP="00BA6A3C">
      <w:pPr>
        <w:pStyle w:val="a3"/>
        <w:rPr>
          <w:rStyle w:val="a5"/>
          <w:color w:val="000000"/>
        </w:rPr>
      </w:pPr>
    </w:p>
    <w:p w:rsidR="00BA6A3C" w:rsidRPr="005D5689" w:rsidRDefault="00BA6A3C" w:rsidP="00BA6A3C">
      <w:pPr>
        <w:pStyle w:val="a3"/>
        <w:rPr>
          <w:b/>
          <w:bCs/>
          <w:color w:val="000000"/>
        </w:rPr>
      </w:pPr>
      <w:r>
        <w:rPr>
          <w:rStyle w:val="a5"/>
          <w:color w:val="000000"/>
        </w:rPr>
        <w:t xml:space="preserve">                                                      ЗАДАНИЯ</w:t>
      </w:r>
    </w:p>
    <w:p w:rsidR="00BA6A3C" w:rsidRPr="00E31375" w:rsidRDefault="00BA6A3C" w:rsidP="00BA6A3C">
      <w:pPr>
        <w:pStyle w:val="a3"/>
        <w:rPr>
          <w:b/>
          <w:sz w:val="28"/>
          <w:szCs w:val="28"/>
        </w:rPr>
      </w:pPr>
      <w:r>
        <w:rPr>
          <w:b/>
          <w:sz w:val="28"/>
          <w:szCs w:val="28"/>
        </w:rPr>
        <w:t xml:space="preserve">   </w:t>
      </w:r>
      <w:r>
        <w:rPr>
          <w:b/>
          <w:sz w:val="28"/>
          <w:szCs w:val="28"/>
        </w:rPr>
        <w:tab/>
        <w:t xml:space="preserve">  11 класс</w:t>
      </w:r>
      <w:r>
        <w:rPr>
          <w:b/>
          <w:sz w:val="28"/>
          <w:szCs w:val="28"/>
        </w:rPr>
        <w:tab/>
      </w:r>
      <w:r>
        <w:rPr>
          <w:b/>
          <w:sz w:val="28"/>
          <w:szCs w:val="28"/>
        </w:rPr>
        <w:tab/>
      </w:r>
      <w:r>
        <w:rPr>
          <w:b/>
          <w:sz w:val="28"/>
          <w:szCs w:val="28"/>
        </w:rPr>
        <w:tab/>
      </w:r>
      <w:r>
        <w:rPr>
          <w:b/>
          <w:sz w:val="28"/>
          <w:szCs w:val="28"/>
        </w:rPr>
        <w:tab/>
      </w:r>
      <w:r>
        <w:rPr>
          <w:b/>
          <w:sz w:val="28"/>
          <w:szCs w:val="28"/>
        </w:rPr>
        <w:tab/>
        <w:t xml:space="preserve">            Областно</w:t>
      </w:r>
      <w:r w:rsidRPr="00E31375">
        <w:rPr>
          <w:b/>
          <w:sz w:val="28"/>
          <w:szCs w:val="28"/>
        </w:rPr>
        <w:t xml:space="preserve">й этап </w:t>
      </w:r>
      <w:r w:rsidRPr="00E31375">
        <w:rPr>
          <w:b/>
          <w:sz w:val="28"/>
          <w:szCs w:val="28"/>
        </w:rPr>
        <w:sym w:font="Symbol" w:char="002D"/>
      </w:r>
      <w:r>
        <w:rPr>
          <w:b/>
          <w:sz w:val="28"/>
          <w:szCs w:val="28"/>
        </w:rPr>
        <w:t xml:space="preserve"> 2020</w:t>
      </w:r>
    </w:p>
    <w:p w:rsidR="00BA6A3C" w:rsidRPr="00B53CFA" w:rsidRDefault="00BA6A3C" w:rsidP="00BA6A3C">
      <w:pPr>
        <w:pStyle w:val="a3"/>
        <w:jc w:val="center"/>
        <w:rPr>
          <w:sz w:val="28"/>
          <w:szCs w:val="28"/>
        </w:rPr>
      </w:pPr>
      <w:r w:rsidRPr="00B53CFA">
        <w:rPr>
          <w:sz w:val="28"/>
          <w:szCs w:val="28"/>
        </w:rPr>
        <w:t>1 (письменного) тура олимпиады по русскому языку</w:t>
      </w:r>
    </w:p>
    <w:p w:rsidR="00BA6A3C" w:rsidRPr="00B53CFA" w:rsidRDefault="00BA6A3C" w:rsidP="00BA6A3C">
      <w:pPr>
        <w:pStyle w:val="a3"/>
        <w:jc w:val="center"/>
        <w:rPr>
          <w:sz w:val="28"/>
          <w:szCs w:val="28"/>
        </w:rPr>
      </w:pPr>
      <w:r w:rsidRPr="00B53CFA">
        <w:rPr>
          <w:sz w:val="28"/>
          <w:szCs w:val="28"/>
        </w:rPr>
        <w:t>в школах с казахским языком обучения</w:t>
      </w:r>
    </w:p>
    <w:p w:rsidR="00BA6A3C" w:rsidRDefault="00BA6A3C" w:rsidP="00BA6A3C">
      <w:pPr>
        <w:pStyle w:val="a3"/>
        <w:rPr>
          <w:b/>
          <w:bCs/>
          <w:color w:val="000000"/>
          <w:spacing w:val="3"/>
          <w:sz w:val="28"/>
          <w:szCs w:val="28"/>
        </w:rPr>
      </w:pPr>
    </w:p>
    <w:p w:rsidR="00BA6A3C" w:rsidRPr="00565C0D" w:rsidRDefault="00BA6A3C" w:rsidP="00BA6A3C">
      <w:pPr>
        <w:pStyle w:val="a3"/>
        <w:numPr>
          <w:ilvl w:val="0"/>
          <w:numId w:val="4"/>
        </w:numPr>
      </w:pPr>
      <w:r>
        <w:t>Прослушайте внимательно текст и подробно его изложите.</w:t>
      </w:r>
    </w:p>
    <w:p w:rsidR="00BA6A3C" w:rsidRPr="00565C0D" w:rsidRDefault="00BA6A3C" w:rsidP="00BA6A3C">
      <w:pPr>
        <w:pStyle w:val="a3"/>
        <w:numPr>
          <w:ilvl w:val="0"/>
          <w:numId w:val="4"/>
        </w:numPr>
        <w:rPr>
          <w:spacing w:val="2"/>
        </w:rPr>
      </w:pPr>
      <w:r w:rsidRPr="00565C0D">
        <w:rPr>
          <w:spacing w:val="2"/>
        </w:rPr>
        <w:t>Сформулируйте заго</w:t>
      </w:r>
      <w:r>
        <w:rPr>
          <w:spacing w:val="2"/>
        </w:rPr>
        <w:t>ловок текста</w:t>
      </w:r>
      <w:r w:rsidRPr="00565C0D">
        <w:rPr>
          <w:spacing w:val="2"/>
        </w:rPr>
        <w:t>.</w:t>
      </w:r>
    </w:p>
    <w:p w:rsidR="00BA6A3C" w:rsidRPr="00565C0D" w:rsidRDefault="00BA6A3C" w:rsidP="00BA6A3C">
      <w:pPr>
        <w:pStyle w:val="a3"/>
        <w:numPr>
          <w:ilvl w:val="0"/>
          <w:numId w:val="4"/>
        </w:numPr>
        <w:rPr>
          <w:spacing w:val="2"/>
        </w:rPr>
      </w:pPr>
      <w:r>
        <w:rPr>
          <w:spacing w:val="2"/>
        </w:rPr>
        <w:t xml:space="preserve">Выделите </w:t>
      </w:r>
      <w:r w:rsidRPr="00565C0D">
        <w:rPr>
          <w:spacing w:val="2"/>
        </w:rPr>
        <w:t>ключевые слова</w:t>
      </w:r>
      <w:r>
        <w:rPr>
          <w:spacing w:val="2"/>
        </w:rPr>
        <w:t xml:space="preserve"> (5) и запишите их в начале текста</w:t>
      </w:r>
      <w:r w:rsidRPr="00565C0D">
        <w:rPr>
          <w:spacing w:val="2"/>
        </w:rPr>
        <w:t>.</w:t>
      </w:r>
    </w:p>
    <w:p w:rsidR="00BA6A3C" w:rsidRDefault="00BA6A3C" w:rsidP="00BA6A3C">
      <w:pPr>
        <w:pStyle w:val="a3"/>
        <w:numPr>
          <w:ilvl w:val="0"/>
          <w:numId w:val="4"/>
        </w:numPr>
        <w:jc w:val="both"/>
      </w:pPr>
      <w:r>
        <w:t xml:space="preserve">Выполните </w:t>
      </w:r>
      <w:r w:rsidRPr="00565C0D">
        <w:t>синтаксический разбор</w:t>
      </w:r>
      <w:r>
        <w:t xml:space="preserve"> </w:t>
      </w:r>
      <w:r w:rsidRPr="00F36340">
        <w:rPr>
          <w:b/>
          <w:i/>
        </w:rPr>
        <w:t>выделенно</w:t>
      </w:r>
      <w:r>
        <w:rPr>
          <w:b/>
          <w:i/>
        </w:rPr>
        <w:t>го</w:t>
      </w:r>
      <w:r>
        <w:t xml:space="preserve"> предложения</w:t>
      </w:r>
      <w:r w:rsidRPr="00565C0D">
        <w:t xml:space="preserve">, объясните расстановку знаков препинания. </w:t>
      </w:r>
    </w:p>
    <w:p w:rsidR="00BA6A3C" w:rsidRDefault="00BA6A3C" w:rsidP="00BA6A3C">
      <w:pPr>
        <w:pStyle w:val="a3"/>
        <w:numPr>
          <w:ilvl w:val="0"/>
          <w:numId w:val="4"/>
        </w:numPr>
        <w:jc w:val="both"/>
      </w:pPr>
      <w:r>
        <w:t xml:space="preserve">Составьте </w:t>
      </w:r>
      <w:proofErr w:type="spellStart"/>
      <w:r>
        <w:t>синквейн</w:t>
      </w:r>
      <w:proofErr w:type="spellEnd"/>
      <w:r>
        <w:t xml:space="preserve"> к двум ключевым словам-существительным из текста.</w:t>
      </w:r>
    </w:p>
    <w:p w:rsidR="00BA6A3C" w:rsidRDefault="00BA6A3C" w:rsidP="00BA6A3C">
      <w:pPr>
        <w:pStyle w:val="a3"/>
        <w:jc w:val="both"/>
        <w:rPr>
          <w:b/>
          <w:sz w:val="28"/>
          <w:szCs w:val="28"/>
        </w:rPr>
      </w:pPr>
    </w:p>
    <w:p w:rsidR="00BA6A3C" w:rsidRPr="00B53CFA" w:rsidRDefault="00BA6A3C" w:rsidP="00BA6A3C">
      <w:pPr>
        <w:pStyle w:val="a3"/>
        <w:ind w:firstLine="708"/>
        <w:jc w:val="both"/>
      </w:pPr>
      <w:r w:rsidRPr="00B53CFA">
        <w:t>В составе русского литературного языка номинативную функцию выполняют не только отдельные слова, но и устойчивые по составу сочетания слов. При этом каждое устойчивое словосочетание, так же, как и слово, обозначает один отдельный факт действительности: предмет, признак, действие, обстоятельство.</w:t>
      </w:r>
    </w:p>
    <w:p w:rsidR="00BA6A3C" w:rsidRPr="00B53CFA" w:rsidRDefault="00BA6A3C" w:rsidP="00BA6A3C">
      <w:pPr>
        <w:pStyle w:val="a3"/>
        <w:ind w:firstLine="708"/>
        <w:jc w:val="both"/>
      </w:pPr>
      <w:r w:rsidRPr="00B53CFA">
        <w:t xml:space="preserve">Количество устойчивых словосочетаний в русском языке с трудом поддаётся подсчётам. При более строгом, научном подходе в числе устойчивых словосочетаний русского языка следует различать </w:t>
      </w:r>
      <w:proofErr w:type="spellStart"/>
      <w:r w:rsidRPr="00B53CFA">
        <w:rPr>
          <w:i/>
        </w:rPr>
        <w:t>синлексы</w:t>
      </w:r>
      <w:proofErr w:type="spellEnd"/>
      <w:r w:rsidRPr="00B53CFA">
        <w:rPr>
          <w:i/>
        </w:rPr>
        <w:t>.</w:t>
      </w:r>
      <w:r w:rsidRPr="00B53CFA">
        <w:t xml:space="preserve"> </w:t>
      </w:r>
    </w:p>
    <w:p w:rsidR="00BA6A3C" w:rsidRPr="00B53CFA" w:rsidRDefault="00BA6A3C" w:rsidP="00BA6A3C">
      <w:pPr>
        <w:pStyle w:val="a3"/>
        <w:ind w:firstLine="708"/>
        <w:jc w:val="both"/>
      </w:pPr>
      <w:proofErr w:type="spellStart"/>
      <w:r w:rsidRPr="00B53CFA">
        <w:rPr>
          <w:b/>
        </w:rPr>
        <w:t>Синлексы</w:t>
      </w:r>
      <w:proofErr w:type="spellEnd"/>
      <w:r w:rsidRPr="00B53CFA">
        <w:rPr>
          <w:b/>
        </w:rPr>
        <w:t xml:space="preserve"> – </w:t>
      </w:r>
      <w:r w:rsidRPr="00B53CFA">
        <w:t xml:space="preserve">это составные номинативные единицы языка, грамматически и графически раздельно оформленные. Они обозначают один цельный факт действительности или одно целостное языковое понятие. </w:t>
      </w:r>
      <w:proofErr w:type="spellStart"/>
      <w:r w:rsidRPr="00B53CFA">
        <w:t>Синлексы</w:t>
      </w:r>
      <w:proofErr w:type="spellEnd"/>
      <w:r w:rsidRPr="00B53CFA">
        <w:t xml:space="preserve"> обладают «чисто» номинативной функцией и служат обозначением предметов, явлений, действий, признаков предметов. </w:t>
      </w:r>
      <w:proofErr w:type="spellStart"/>
      <w:r w:rsidRPr="00B53CFA">
        <w:t>Синлексы</w:t>
      </w:r>
      <w:proofErr w:type="spellEnd"/>
      <w:r w:rsidRPr="00B53CFA">
        <w:t xml:space="preserve"> не имеют «живого» образного оттенка значения, поэтому они стилистически нейтральны. </w:t>
      </w:r>
    </w:p>
    <w:p w:rsidR="00E06D12" w:rsidRDefault="00BA6A3C" w:rsidP="00E06D12">
      <w:pPr>
        <w:pStyle w:val="a3"/>
        <w:ind w:firstLine="708"/>
        <w:jc w:val="both"/>
      </w:pPr>
      <w:r w:rsidRPr="00B53CFA">
        <w:t xml:space="preserve">Такие номинативные единицы, как: </w:t>
      </w:r>
      <w:r w:rsidRPr="00B53CFA">
        <w:rPr>
          <w:i/>
        </w:rPr>
        <w:t>время суток, земной шар, оказать помощь, широко известный, в порядке очереди</w:t>
      </w:r>
      <w:r w:rsidRPr="00B53CFA">
        <w:t xml:space="preserve"> - являются единственным обозначением того или иного факта действительности и не имеют эквивал</w:t>
      </w:r>
      <w:r w:rsidR="00E06D12">
        <w:t xml:space="preserve">ентов в массиве отдельных слов. </w:t>
      </w:r>
    </w:p>
    <w:p w:rsidR="00E06D12" w:rsidRPr="00E06D12" w:rsidRDefault="00BA6A3C" w:rsidP="00E06D12">
      <w:pPr>
        <w:pStyle w:val="a3"/>
        <w:ind w:firstLine="708"/>
        <w:jc w:val="both"/>
        <w:rPr>
          <w:b/>
        </w:rPr>
      </w:pPr>
      <w:proofErr w:type="spellStart"/>
      <w:r w:rsidRPr="00B53CFA">
        <w:rPr>
          <w:b/>
        </w:rPr>
        <w:t>Синлексы</w:t>
      </w:r>
      <w:proofErr w:type="spellEnd"/>
      <w:r w:rsidRPr="00B53CFA">
        <w:rPr>
          <w:b/>
        </w:rPr>
        <w:t xml:space="preserve"> образуют ядро номинативного состава языка и распределяются по всем знаменательным частям речи, уподобляясь именам существительным, глаголам, наречиям и прилагательным.</w:t>
      </w:r>
    </w:p>
    <w:p w:rsidR="00BA6A3C" w:rsidRDefault="00BA6A3C" w:rsidP="00BA6A3C">
      <w:pPr>
        <w:pStyle w:val="a3"/>
        <w:ind w:firstLine="708"/>
        <w:jc w:val="both"/>
        <w:rPr>
          <w:sz w:val="28"/>
          <w:szCs w:val="28"/>
        </w:rPr>
      </w:pPr>
    </w:p>
    <w:p w:rsidR="00F13E19" w:rsidRDefault="00BA6A3C" w:rsidP="00A807F5">
      <w:pPr>
        <w:pStyle w:val="a3"/>
        <w:ind w:firstLine="708"/>
        <w:jc w:val="both"/>
        <w:rPr>
          <w:i/>
        </w:rPr>
      </w:pPr>
      <w:proofErr w:type="spellStart"/>
      <w:r w:rsidRPr="00A77455">
        <w:rPr>
          <w:i/>
        </w:rPr>
        <w:t>Климовская</w:t>
      </w:r>
      <w:proofErr w:type="spellEnd"/>
      <w:r w:rsidRPr="00A77455">
        <w:rPr>
          <w:i/>
        </w:rPr>
        <w:t xml:space="preserve"> Г.И. Толковый словарь устойчивых словосочетаний современного русского языка. – М.: ФЛИНТА, 2019. – 152 с./ С. 4.</w:t>
      </w:r>
    </w:p>
    <w:p w:rsidR="00A807F5" w:rsidRPr="00A807F5" w:rsidRDefault="00A807F5" w:rsidP="00A807F5">
      <w:pPr>
        <w:pStyle w:val="a3"/>
        <w:ind w:firstLine="708"/>
        <w:jc w:val="both"/>
        <w:rPr>
          <w:i/>
        </w:rPr>
      </w:pPr>
    </w:p>
    <w:p w:rsidR="00BA6A3C" w:rsidRDefault="00E8518B" w:rsidP="00ED4505">
      <w:pPr>
        <w:pStyle w:val="a3"/>
        <w:ind w:firstLine="708"/>
        <w:rPr>
          <w:spacing w:val="2"/>
        </w:rPr>
      </w:pPr>
      <w:r>
        <w:rPr>
          <w:rStyle w:val="a5"/>
          <w:i/>
          <w:color w:val="000000"/>
          <w:lang w:val="en-US"/>
        </w:rPr>
        <w:t xml:space="preserve">2. </w:t>
      </w:r>
      <w:r w:rsidR="00BA6A3C">
        <w:rPr>
          <w:rStyle w:val="a5"/>
          <w:i/>
          <w:color w:val="000000"/>
        </w:rPr>
        <w:t xml:space="preserve">Задание: </w:t>
      </w:r>
      <w:r w:rsidR="00BA6A3C" w:rsidRPr="00B53CFA">
        <w:rPr>
          <w:spacing w:val="2"/>
        </w:rPr>
        <w:t>Сформулируйте заголовок текста.</w:t>
      </w:r>
    </w:p>
    <w:p w:rsidR="00694661" w:rsidRDefault="00A807F5" w:rsidP="00BA6A3C">
      <w:pPr>
        <w:pStyle w:val="a3"/>
        <w:rPr>
          <w:spacing w:val="2"/>
        </w:rPr>
      </w:pPr>
      <w:r w:rsidRPr="00A807F5">
        <w:rPr>
          <w:b/>
          <w:spacing w:val="2"/>
        </w:rPr>
        <w:t>Ответ</w:t>
      </w:r>
      <w:r w:rsidR="00ED4505" w:rsidRPr="00A807F5">
        <w:rPr>
          <w:b/>
          <w:spacing w:val="2"/>
        </w:rPr>
        <w:t>:</w:t>
      </w:r>
      <w:r w:rsidR="00694661">
        <w:rPr>
          <w:spacing w:val="2"/>
        </w:rPr>
        <w:t xml:space="preserve"> «</w:t>
      </w:r>
      <w:proofErr w:type="spellStart"/>
      <w:r w:rsidR="004F31DE">
        <w:rPr>
          <w:spacing w:val="2"/>
        </w:rPr>
        <w:t>Си</w:t>
      </w:r>
      <w:r w:rsidR="00694661">
        <w:rPr>
          <w:spacing w:val="2"/>
        </w:rPr>
        <w:t>нлексы</w:t>
      </w:r>
      <w:proofErr w:type="spellEnd"/>
      <w:r w:rsidR="00694661">
        <w:rPr>
          <w:spacing w:val="2"/>
        </w:rPr>
        <w:t>», «Языковые номинанты».</w:t>
      </w:r>
    </w:p>
    <w:p w:rsidR="00ED4505" w:rsidRPr="00B53CFA" w:rsidRDefault="00ED4505" w:rsidP="00BA6A3C">
      <w:pPr>
        <w:pStyle w:val="a3"/>
        <w:rPr>
          <w:spacing w:val="2"/>
        </w:rPr>
      </w:pPr>
    </w:p>
    <w:p w:rsidR="00BA6A3C" w:rsidRDefault="00E8518B" w:rsidP="00ED4505">
      <w:pPr>
        <w:pStyle w:val="a3"/>
        <w:ind w:firstLine="708"/>
        <w:rPr>
          <w:spacing w:val="2"/>
        </w:rPr>
      </w:pPr>
      <w:r w:rsidRPr="00E8518B">
        <w:rPr>
          <w:rStyle w:val="a5"/>
          <w:i/>
          <w:color w:val="000000"/>
        </w:rPr>
        <w:t xml:space="preserve">3. </w:t>
      </w:r>
      <w:r w:rsidR="00BA6A3C" w:rsidRPr="00BA6A3C">
        <w:rPr>
          <w:rStyle w:val="a5"/>
          <w:i/>
          <w:color w:val="000000"/>
        </w:rPr>
        <w:t>Задание:</w:t>
      </w:r>
      <w:r w:rsidR="00BA6A3C">
        <w:rPr>
          <w:rStyle w:val="a5"/>
          <w:b w:val="0"/>
          <w:i/>
          <w:color w:val="000000"/>
        </w:rPr>
        <w:t xml:space="preserve"> </w:t>
      </w:r>
      <w:r w:rsidR="00BA6A3C" w:rsidRPr="00B53CFA">
        <w:rPr>
          <w:spacing w:val="2"/>
        </w:rPr>
        <w:t>Выделите ключевые слова (5) и запишите их в начале текста.</w:t>
      </w:r>
    </w:p>
    <w:p w:rsidR="00ED4505" w:rsidRDefault="00A807F5" w:rsidP="00F64060">
      <w:pPr>
        <w:pStyle w:val="a3"/>
        <w:ind w:firstLine="708"/>
        <w:rPr>
          <w:b/>
          <w:spacing w:val="2"/>
        </w:rPr>
      </w:pPr>
      <w:r w:rsidRPr="00A807F5">
        <w:rPr>
          <w:b/>
          <w:spacing w:val="2"/>
        </w:rPr>
        <w:t>Ответ</w:t>
      </w:r>
      <w:r w:rsidR="00660273" w:rsidRPr="00A807F5">
        <w:rPr>
          <w:b/>
          <w:spacing w:val="2"/>
        </w:rPr>
        <w:t>:</w:t>
      </w:r>
      <w:r w:rsidR="00660273">
        <w:rPr>
          <w:spacing w:val="2"/>
        </w:rPr>
        <w:t xml:space="preserve"> </w:t>
      </w:r>
      <w:r w:rsidR="00660273" w:rsidRPr="00A807F5">
        <w:rPr>
          <w:spacing w:val="2"/>
        </w:rPr>
        <w:t xml:space="preserve">язык, слово, </w:t>
      </w:r>
      <w:proofErr w:type="spellStart"/>
      <w:r w:rsidR="00660273" w:rsidRPr="00A807F5">
        <w:rPr>
          <w:spacing w:val="2"/>
        </w:rPr>
        <w:t>синлекс</w:t>
      </w:r>
      <w:proofErr w:type="spellEnd"/>
      <w:r w:rsidR="00660273" w:rsidRPr="00A807F5">
        <w:rPr>
          <w:spacing w:val="2"/>
        </w:rPr>
        <w:t>, словосочетание, функция.</w:t>
      </w:r>
    </w:p>
    <w:p w:rsidR="00660273" w:rsidRPr="00B53CFA" w:rsidRDefault="00660273" w:rsidP="00BA6A3C">
      <w:pPr>
        <w:pStyle w:val="a3"/>
        <w:rPr>
          <w:spacing w:val="2"/>
        </w:rPr>
      </w:pPr>
      <w:r>
        <w:rPr>
          <w:b/>
          <w:spacing w:val="2"/>
        </w:rPr>
        <w:t xml:space="preserve"> </w:t>
      </w:r>
    </w:p>
    <w:p w:rsidR="004F31DE" w:rsidRDefault="00E8518B" w:rsidP="00ED4505">
      <w:pPr>
        <w:pStyle w:val="a3"/>
        <w:ind w:firstLine="708"/>
        <w:jc w:val="both"/>
        <w:rPr>
          <w:b/>
        </w:rPr>
      </w:pPr>
      <w:r w:rsidRPr="00E8518B">
        <w:rPr>
          <w:rStyle w:val="a5"/>
          <w:i/>
          <w:color w:val="000000"/>
        </w:rPr>
        <w:t xml:space="preserve">4. </w:t>
      </w:r>
      <w:r w:rsidR="00BA6A3C" w:rsidRPr="00BA6A3C">
        <w:rPr>
          <w:rStyle w:val="a5"/>
          <w:i/>
          <w:color w:val="000000"/>
        </w:rPr>
        <w:t>Задание:</w:t>
      </w:r>
      <w:r w:rsidR="00BA6A3C">
        <w:rPr>
          <w:rStyle w:val="a5"/>
          <w:b w:val="0"/>
          <w:i/>
          <w:color w:val="000000"/>
        </w:rPr>
        <w:t xml:space="preserve"> </w:t>
      </w:r>
      <w:r w:rsidR="00BA6A3C" w:rsidRPr="00B53CFA">
        <w:t xml:space="preserve">Выполните синтаксический разбор </w:t>
      </w:r>
      <w:r w:rsidR="00BA6A3C" w:rsidRPr="00B53CFA">
        <w:rPr>
          <w:b/>
          <w:i/>
        </w:rPr>
        <w:t>выделенного</w:t>
      </w:r>
      <w:r w:rsidR="00BA6A3C" w:rsidRPr="00B53CFA">
        <w:t xml:space="preserve"> предложения, объясните расстановку знаков препинания</w:t>
      </w:r>
      <w:r w:rsidR="00E06D12">
        <w:t xml:space="preserve">: </w:t>
      </w:r>
      <w:proofErr w:type="spellStart"/>
      <w:r w:rsidR="004F31DE" w:rsidRPr="00B53CFA">
        <w:rPr>
          <w:b/>
        </w:rPr>
        <w:t>Синлексы</w:t>
      </w:r>
      <w:proofErr w:type="spellEnd"/>
      <w:r w:rsidR="004F31DE" w:rsidRPr="00B53CFA">
        <w:rPr>
          <w:b/>
        </w:rPr>
        <w:t xml:space="preserve"> образуют ядро номинативного состава языка и распределяются по всем знаменательным частям речи, уподобляясь именам существительным, глаголам, наречиям и прилагательным.</w:t>
      </w:r>
    </w:p>
    <w:p w:rsidR="00B02F88" w:rsidRDefault="00E06D12" w:rsidP="00ED4505">
      <w:pPr>
        <w:pStyle w:val="a3"/>
        <w:ind w:firstLine="708"/>
        <w:jc w:val="both"/>
        <w:rPr>
          <w:rStyle w:val="a5"/>
          <w:b w:val="0"/>
          <w:i/>
          <w:color w:val="000000"/>
        </w:rPr>
      </w:pPr>
      <w:r>
        <w:rPr>
          <w:b/>
        </w:rPr>
        <w:t xml:space="preserve">Ответ: </w:t>
      </w:r>
      <w:r w:rsidR="00B02F88">
        <w:rPr>
          <w:rStyle w:val="a5"/>
          <w:b w:val="0"/>
          <w:color w:val="000000"/>
        </w:rPr>
        <w:t>Предложение простое</w:t>
      </w:r>
      <w:r w:rsidR="00B02F88" w:rsidRPr="008B36F4">
        <w:rPr>
          <w:rStyle w:val="a5"/>
          <w:b w:val="0"/>
          <w:color w:val="000000"/>
        </w:rPr>
        <w:t xml:space="preserve">, </w:t>
      </w:r>
      <w:r w:rsidR="00B02F88">
        <w:rPr>
          <w:rStyle w:val="a5"/>
          <w:b w:val="0"/>
          <w:color w:val="000000"/>
        </w:rPr>
        <w:t xml:space="preserve">осложнено уточняющим </w:t>
      </w:r>
      <w:r w:rsidR="00B02F88" w:rsidRPr="00CC1097">
        <w:rPr>
          <w:rStyle w:val="a5"/>
          <w:b w:val="0"/>
          <w:color w:val="000000"/>
        </w:rPr>
        <w:t>обособленным обстоятельством образа действия,</w:t>
      </w:r>
      <w:r w:rsidR="00B02F88">
        <w:rPr>
          <w:rStyle w:val="a5"/>
          <w:b w:val="0"/>
          <w:color w:val="000000"/>
        </w:rPr>
        <w:t xml:space="preserve"> выраженным деепричастным оборотом </w:t>
      </w:r>
      <w:r w:rsidR="00B02F88">
        <w:rPr>
          <w:rStyle w:val="a5"/>
          <w:b w:val="0"/>
          <w:i/>
          <w:color w:val="000000"/>
        </w:rPr>
        <w:t>уподобля</w:t>
      </w:r>
      <w:r w:rsidR="00B02F88" w:rsidRPr="002A63F9">
        <w:rPr>
          <w:rStyle w:val="a5"/>
          <w:b w:val="0"/>
          <w:i/>
          <w:color w:val="000000"/>
        </w:rPr>
        <w:t>ясь</w:t>
      </w:r>
      <w:r w:rsidR="00B02F88">
        <w:rPr>
          <w:rStyle w:val="a5"/>
          <w:b w:val="0"/>
          <w:i/>
          <w:color w:val="000000"/>
        </w:rPr>
        <w:t xml:space="preserve"> чему?..</w:t>
      </w:r>
      <w:r w:rsidR="00B02F88" w:rsidRPr="008B36F4">
        <w:rPr>
          <w:rStyle w:val="a5"/>
          <w:b w:val="0"/>
          <w:color w:val="000000"/>
        </w:rPr>
        <w:t xml:space="preserve">. </w:t>
      </w:r>
      <w:r w:rsidR="00B02F88">
        <w:rPr>
          <w:rStyle w:val="a5"/>
          <w:b w:val="0"/>
          <w:color w:val="000000"/>
        </w:rPr>
        <w:t>Грамматическая основа простого предложения</w:t>
      </w:r>
      <w:r w:rsidR="00B02F88" w:rsidRPr="003466B3">
        <w:rPr>
          <w:rStyle w:val="a5"/>
          <w:b w:val="0"/>
          <w:color w:val="000000"/>
        </w:rPr>
        <w:t xml:space="preserve"> </w:t>
      </w:r>
      <w:r w:rsidR="00B02F88">
        <w:rPr>
          <w:rStyle w:val="a5"/>
          <w:b w:val="0"/>
          <w:color w:val="000000"/>
        </w:rPr>
        <w:t xml:space="preserve">состоит из </w:t>
      </w:r>
      <w:r w:rsidR="00B02F88" w:rsidRPr="002A63F9">
        <w:rPr>
          <w:rStyle w:val="a5"/>
          <w:b w:val="0"/>
          <w:color w:val="000000"/>
        </w:rPr>
        <w:t xml:space="preserve">подлежащего, </w:t>
      </w:r>
      <w:r w:rsidR="00B02F88" w:rsidRPr="002A63F9">
        <w:rPr>
          <w:rStyle w:val="a5"/>
          <w:b w:val="0"/>
          <w:color w:val="000000"/>
        </w:rPr>
        <w:lastRenderedPageBreak/>
        <w:t>выраженного им</w:t>
      </w:r>
      <w:proofErr w:type="gramStart"/>
      <w:r w:rsidR="00B02F88" w:rsidRPr="002A63F9">
        <w:rPr>
          <w:rStyle w:val="a5"/>
          <w:b w:val="0"/>
          <w:color w:val="000000"/>
        </w:rPr>
        <w:t>.с</w:t>
      </w:r>
      <w:proofErr w:type="gramEnd"/>
      <w:r w:rsidR="00B02F88" w:rsidRPr="002A63F9">
        <w:rPr>
          <w:rStyle w:val="a5"/>
          <w:b w:val="0"/>
          <w:color w:val="000000"/>
        </w:rPr>
        <w:t>ущ</w:t>
      </w:r>
      <w:r w:rsidR="00B02F88">
        <w:rPr>
          <w:rStyle w:val="a5"/>
          <w:b w:val="0"/>
          <w:i/>
          <w:color w:val="000000"/>
        </w:rPr>
        <w:t xml:space="preserve">. (термина) </w:t>
      </w:r>
      <w:r w:rsidR="00B02F88" w:rsidRPr="00B02F88">
        <w:rPr>
          <w:rStyle w:val="a5"/>
          <w:b w:val="0"/>
          <w:color w:val="000000"/>
        </w:rPr>
        <w:t>во мн. числе</w:t>
      </w:r>
      <w:r w:rsidR="00B02F88">
        <w:rPr>
          <w:rStyle w:val="a5"/>
          <w:b w:val="0"/>
          <w:i/>
          <w:color w:val="000000"/>
        </w:rPr>
        <w:t xml:space="preserve"> </w:t>
      </w:r>
      <w:proofErr w:type="spellStart"/>
      <w:r w:rsidR="00B02F88">
        <w:rPr>
          <w:rStyle w:val="a5"/>
          <w:b w:val="0"/>
          <w:i/>
          <w:color w:val="000000"/>
        </w:rPr>
        <w:t>синлексы</w:t>
      </w:r>
      <w:proofErr w:type="spellEnd"/>
      <w:r w:rsidR="00B02F88" w:rsidRPr="003466B3">
        <w:rPr>
          <w:rStyle w:val="a5"/>
          <w:b w:val="0"/>
          <w:i/>
          <w:color w:val="000000"/>
        </w:rPr>
        <w:t xml:space="preserve"> и </w:t>
      </w:r>
      <w:r w:rsidR="00B02F88">
        <w:rPr>
          <w:rStyle w:val="a5"/>
          <w:b w:val="0"/>
          <w:i/>
          <w:color w:val="000000"/>
        </w:rPr>
        <w:t xml:space="preserve">однородных </w:t>
      </w:r>
      <w:r w:rsidR="00B02F88">
        <w:rPr>
          <w:rStyle w:val="a5"/>
          <w:b w:val="0"/>
          <w:color w:val="000000"/>
        </w:rPr>
        <w:t>сказуемых, выраженных</w:t>
      </w:r>
      <w:r w:rsidR="00B02F88" w:rsidRPr="002A63F9">
        <w:rPr>
          <w:rStyle w:val="a5"/>
          <w:b w:val="0"/>
          <w:color w:val="000000"/>
        </w:rPr>
        <w:t xml:space="preserve"> глагол</w:t>
      </w:r>
      <w:r w:rsidR="00B02F88">
        <w:rPr>
          <w:rStyle w:val="a5"/>
          <w:b w:val="0"/>
          <w:color w:val="000000"/>
        </w:rPr>
        <w:t>ами</w:t>
      </w:r>
      <w:r w:rsidR="00B02F88">
        <w:rPr>
          <w:rStyle w:val="a5"/>
          <w:b w:val="0"/>
          <w:i/>
          <w:color w:val="000000"/>
        </w:rPr>
        <w:t xml:space="preserve">  образуют и распределяются.</w:t>
      </w:r>
    </w:p>
    <w:p w:rsidR="00B02F88" w:rsidRDefault="00B02F88" w:rsidP="00B02F88">
      <w:pPr>
        <w:pStyle w:val="a3"/>
        <w:ind w:firstLine="708"/>
        <w:jc w:val="both"/>
        <w:rPr>
          <w:rStyle w:val="a5"/>
          <w:b w:val="0"/>
          <w:color w:val="000000"/>
        </w:rPr>
      </w:pPr>
      <w:r w:rsidRPr="002A63F9">
        <w:rPr>
          <w:rStyle w:val="a5"/>
          <w:b w:val="0"/>
          <w:color w:val="000000"/>
        </w:rPr>
        <w:t>В придаточном предложении грамматическая основа представлена подлежащим, выраженным с</w:t>
      </w:r>
      <w:r>
        <w:rPr>
          <w:rStyle w:val="a5"/>
          <w:b w:val="0"/>
          <w:color w:val="000000"/>
        </w:rPr>
        <w:t xml:space="preserve">ловом-местоимением </w:t>
      </w:r>
      <w:r w:rsidRPr="00CC1097">
        <w:rPr>
          <w:rStyle w:val="a5"/>
          <w:b w:val="0"/>
          <w:i/>
          <w:color w:val="000000"/>
        </w:rPr>
        <w:t>который</w:t>
      </w:r>
      <w:r>
        <w:rPr>
          <w:rStyle w:val="a5"/>
          <w:b w:val="0"/>
          <w:color w:val="000000"/>
        </w:rPr>
        <w:t xml:space="preserve"> и глагольным сказуемым </w:t>
      </w:r>
      <w:r>
        <w:rPr>
          <w:rStyle w:val="a5"/>
          <w:b w:val="0"/>
          <w:i/>
          <w:color w:val="000000"/>
        </w:rPr>
        <w:t>используется</w:t>
      </w:r>
      <w:r w:rsidRPr="002A63F9">
        <w:rPr>
          <w:rStyle w:val="a5"/>
          <w:b w:val="0"/>
          <w:i/>
          <w:color w:val="000000"/>
        </w:rPr>
        <w:t>,</w:t>
      </w:r>
      <w:r w:rsidRPr="002A63F9">
        <w:rPr>
          <w:rStyle w:val="a5"/>
          <w:b w:val="0"/>
          <w:color w:val="000000"/>
        </w:rPr>
        <w:t xml:space="preserve"> </w:t>
      </w:r>
      <w:r>
        <w:rPr>
          <w:rStyle w:val="a5"/>
          <w:b w:val="0"/>
          <w:color w:val="000000"/>
        </w:rPr>
        <w:t>обозначающим действие</w:t>
      </w:r>
      <w:r w:rsidRPr="002A63F9">
        <w:rPr>
          <w:rStyle w:val="a5"/>
          <w:b w:val="0"/>
          <w:color w:val="000000"/>
        </w:rPr>
        <w:t xml:space="preserve"> </w:t>
      </w:r>
      <w:r>
        <w:rPr>
          <w:rStyle w:val="a5"/>
          <w:b w:val="0"/>
          <w:color w:val="000000"/>
        </w:rPr>
        <w:t>и выражающим</w:t>
      </w:r>
      <w:r w:rsidRPr="002A63F9">
        <w:rPr>
          <w:rStyle w:val="a5"/>
          <w:b w:val="0"/>
          <w:color w:val="000000"/>
        </w:rPr>
        <w:t xml:space="preserve"> основное смысловое значение</w:t>
      </w:r>
      <w:r w:rsidRPr="002A63F9">
        <w:rPr>
          <w:rStyle w:val="a5"/>
          <w:b w:val="0"/>
          <w:i/>
          <w:color w:val="000000"/>
        </w:rPr>
        <w:t>.</w:t>
      </w:r>
      <w:r w:rsidRPr="002A63F9">
        <w:rPr>
          <w:rStyle w:val="a5"/>
          <w:b w:val="0"/>
          <w:color w:val="000000"/>
        </w:rPr>
        <w:t xml:space="preserve"> </w:t>
      </w:r>
    </w:p>
    <w:p w:rsidR="00B02F88" w:rsidRDefault="00B02F88" w:rsidP="00B02F88">
      <w:pPr>
        <w:pStyle w:val="a3"/>
        <w:ind w:firstLine="708"/>
        <w:jc w:val="both"/>
        <w:rPr>
          <w:rStyle w:val="a5"/>
          <w:b w:val="0"/>
          <w:color w:val="000000"/>
        </w:rPr>
      </w:pPr>
      <w:r>
        <w:rPr>
          <w:rStyle w:val="a5"/>
          <w:b w:val="0"/>
          <w:color w:val="000000"/>
        </w:rPr>
        <w:t>Да</w:t>
      </w:r>
      <w:r w:rsidR="001F3817">
        <w:rPr>
          <w:rStyle w:val="a5"/>
          <w:b w:val="0"/>
          <w:color w:val="000000"/>
        </w:rPr>
        <w:t>лее в предложении</w:t>
      </w:r>
      <w:r>
        <w:rPr>
          <w:rStyle w:val="a5"/>
          <w:b w:val="0"/>
          <w:color w:val="000000"/>
        </w:rPr>
        <w:t xml:space="preserve"> выделяются второстепенные члены и способы их выражения. </w:t>
      </w:r>
      <w:proofErr w:type="gramStart"/>
      <w:r w:rsidR="001F3817">
        <w:rPr>
          <w:rStyle w:val="a5"/>
          <w:b w:val="0"/>
          <w:color w:val="000000"/>
        </w:rPr>
        <w:t xml:space="preserve">Осложнённая часть выражена деепричастием </w:t>
      </w:r>
      <w:r w:rsidR="001F3817" w:rsidRPr="001F3817">
        <w:rPr>
          <w:rStyle w:val="a5"/>
          <w:b w:val="0"/>
          <w:i/>
          <w:color w:val="000000"/>
        </w:rPr>
        <w:t>уподобляясь</w:t>
      </w:r>
      <w:proofErr w:type="gramEnd"/>
      <w:r w:rsidR="001F3817">
        <w:rPr>
          <w:rStyle w:val="a5"/>
          <w:b w:val="0"/>
          <w:color w:val="000000"/>
        </w:rPr>
        <w:t xml:space="preserve"> с зависимыми словами (чему?).</w:t>
      </w:r>
    </w:p>
    <w:p w:rsidR="00ED4505" w:rsidRDefault="00ED4505" w:rsidP="00B02F88">
      <w:pPr>
        <w:pStyle w:val="a3"/>
        <w:ind w:firstLine="708"/>
        <w:jc w:val="both"/>
        <w:rPr>
          <w:rStyle w:val="a5"/>
          <w:b w:val="0"/>
          <w:color w:val="000000"/>
        </w:rPr>
      </w:pPr>
    </w:p>
    <w:p w:rsidR="00E06D12" w:rsidRPr="00E06D12" w:rsidRDefault="00E06D12" w:rsidP="00E06D12">
      <w:pPr>
        <w:pStyle w:val="a3"/>
        <w:jc w:val="both"/>
      </w:pPr>
    </w:p>
    <w:p w:rsidR="00BA6A3C" w:rsidRDefault="00E8518B" w:rsidP="00E8518B">
      <w:pPr>
        <w:pStyle w:val="a3"/>
        <w:jc w:val="both"/>
      </w:pPr>
      <w:r w:rsidRPr="00E8518B">
        <w:rPr>
          <w:b/>
          <w:i/>
        </w:rPr>
        <w:t>5.  За</w:t>
      </w:r>
      <w:r w:rsidR="00BA6A3C" w:rsidRPr="00BA6A3C">
        <w:rPr>
          <w:b/>
          <w:i/>
        </w:rPr>
        <w:t>дание:</w:t>
      </w:r>
      <w:r w:rsidR="00BA6A3C">
        <w:t xml:space="preserve"> </w:t>
      </w:r>
      <w:r w:rsidR="00BA6A3C" w:rsidRPr="00B53CFA">
        <w:t xml:space="preserve">Составьте </w:t>
      </w:r>
      <w:proofErr w:type="spellStart"/>
      <w:r w:rsidR="00F64060">
        <w:t>синквейн</w:t>
      </w:r>
      <w:proofErr w:type="spellEnd"/>
      <w:r w:rsidR="00F64060">
        <w:t xml:space="preserve"> к двум ключевым </w:t>
      </w:r>
      <w:r w:rsidR="00BA6A3C" w:rsidRPr="00B53CFA">
        <w:t>существительным из текста.</w:t>
      </w:r>
    </w:p>
    <w:p w:rsidR="00ED4505" w:rsidRPr="00ED4505" w:rsidRDefault="00A807F5" w:rsidP="00F64060">
      <w:pPr>
        <w:pStyle w:val="a3"/>
        <w:ind w:firstLine="708"/>
        <w:jc w:val="both"/>
        <w:rPr>
          <w:b/>
        </w:rPr>
      </w:pPr>
      <w:r>
        <w:rPr>
          <w:b/>
        </w:rPr>
        <w:t>Решение</w:t>
      </w:r>
      <w:r w:rsidR="00ED4505" w:rsidRPr="00ED4505">
        <w:rPr>
          <w:b/>
        </w:rPr>
        <w:t>:</w:t>
      </w:r>
    </w:p>
    <w:p w:rsidR="00ED4505" w:rsidRPr="00ED4505" w:rsidRDefault="00ED4505" w:rsidP="00BA6A3C">
      <w:pPr>
        <w:pStyle w:val="a3"/>
        <w:jc w:val="both"/>
        <w:rPr>
          <w:b/>
        </w:rPr>
      </w:pPr>
      <w:r>
        <w:tab/>
      </w:r>
      <w:r>
        <w:tab/>
        <w:t xml:space="preserve">           </w:t>
      </w:r>
      <w:r w:rsidRPr="00ED4505">
        <w:rPr>
          <w:b/>
        </w:rPr>
        <w:t>СЛОВО</w:t>
      </w:r>
    </w:p>
    <w:p w:rsidR="002672EB" w:rsidRDefault="002672EB" w:rsidP="002672EB">
      <w:pPr>
        <w:pStyle w:val="a3"/>
        <w:numPr>
          <w:ilvl w:val="0"/>
          <w:numId w:val="15"/>
        </w:numPr>
        <w:jc w:val="both"/>
      </w:pPr>
      <w:r>
        <w:t>Слово</w:t>
      </w:r>
    </w:p>
    <w:p w:rsidR="002672EB" w:rsidRDefault="002672EB" w:rsidP="002672EB">
      <w:pPr>
        <w:pStyle w:val="a3"/>
        <w:numPr>
          <w:ilvl w:val="0"/>
          <w:numId w:val="15"/>
        </w:numPr>
        <w:jc w:val="both"/>
      </w:pPr>
      <w:r>
        <w:t>Точное, ёмкое, доброе, звучное</w:t>
      </w:r>
    </w:p>
    <w:p w:rsidR="002672EB" w:rsidRDefault="002672EB" w:rsidP="002672EB">
      <w:pPr>
        <w:pStyle w:val="a3"/>
        <w:numPr>
          <w:ilvl w:val="0"/>
          <w:numId w:val="15"/>
        </w:numPr>
        <w:jc w:val="both"/>
      </w:pPr>
      <w:r>
        <w:t>Выражает, наставляет, уточняет, объясняет</w:t>
      </w:r>
    </w:p>
    <w:p w:rsidR="002672EB" w:rsidRDefault="002672EB" w:rsidP="002672EB">
      <w:pPr>
        <w:pStyle w:val="a3"/>
        <w:numPr>
          <w:ilvl w:val="0"/>
          <w:numId w:val="15"/>
        </w:numPr>
        <w:jc w:val="both"/>
      </w:pPr>
      <w:r>
        <w:t xml:space="preserve">Слово </w:t>
      </w:r>
      <w:r w:rsidR="004F31DE">
        <w:t>–</w:t>
      </w:r>
      <w:r>
        <w:t xml:space="preserve"> </w:t>
      </w:r>
      <w:r w:rsidR="004F31DE">
        <w:t>это выразитель души.</w:t>
      </w:r>
    </w:p>
    <w:p w:rsidR="004F31DE" w:rsidRDefault="004F31DE" w:rsidP="002672EB">
      <w:pPr>
        <w:pStyle w:val="a3"/>
        <w:numPr>
          <w:ilvl w:val="0"/>
          <w:numId w:val="15"/>
        </w:numPr>
        <w:jc w:val="both"/>
      </w:pPr>
      <w:r>
        <w:t>Единица языка.</w:t>
      </w:r>
    </w:p>
    <w:p w:rsidR="00ED4505" w:rsidRDefault="00ED4505" w:rsidP="00ED4505">
      <w:pPr>
        <w:pStyle w:val="a3"/>
        <w:ind w:left="720"/>
        <w:jc w:val="both"/>
      </w:pPr>
    </w:p>
    <w:p w:rsidR="004F31DE" w:rsidRPr="00ED4505" w:rsidRDefault="00ED4505" w:rsidP="004F31DE">
      <w:pPr>
        <w:pStyle w:val="a3"/>
        <w:jc w:val="both"/>
        <w:rPr>
          <w:b/>
        </w:rPr>
      </w:pPr>
      <w:r>
        <w:t xml:space="preserve">                                </w:t>
      </w:r>
      <w:r w:rsidRPr="00ED4505">
        <w:rPr>
          <w:b/>
        </w:rPr>
        <w:t xml:space="preserve"> ФУНКЦИЯ</w:t>
      </w:r>
    </w:p>
    <w:p w:rsidR="004F31DE" w:rsidRDefault="004F31DE" w:rsidP="004F31DE">
      <w:pPr>
        <w:pStyle w:val="a3"/>
        <w:numPr>
          <w:ilvl w:val="0"/>
          <w:numId w:val="16"/>
        </w:numPr>
        <w:jc w:val="both"/>
      </w:pPr>
      <w:r>
        <w:t>Функция</w:t>
      </w:r>
    </w:p>
    <w:p w:rsidR="004F31DE" w:rsidRDefault="004F31DE" w:rsidP="004F31DE">
      <w:pPr>
        <w:pStyle w:val="a3"/>
        <w:numPr>
          <w:ilvl w:val="0"/>
          <w:numId w:val="16"/>
        </w:numPr>
        <w:jc w:val="both"/>
      </w:pPr>
      <w:r>
        <w:t>Номинативная, коммуникативная, мыслительная</w:t>
      </w:r>
    </w:p>
    <w:p w:rsidR="004F31DE" w:rsidRDefault="004F31DE" w:rsidP="004F31DE">
      <w:pPr>
        <w:pStyle w:val="a3"/>
        <w:numPr>
          <w:ilvl w:val="0"/>
          <w:numId w:val="16"/>
        </w:numPr>
        <w:jc w:val="both"/>
      </w:pPr>
      <w:r>
        <w:t>Закрепляет, указывает, аргументирует, резюмирует</w:t>
      </w:r>
    </w:p>
    <w:p w:rsidR="004F31DE" w:rsidRDefault="004F31DE" w:rsidP="004F31DE">
      <w:pPr>
        <w:pStyle w:val="a3"/>
        <w:numPr>
          <w:ilvl w:val="0"/>
          <w:numId w:val="16"/>
        </w:numPr>
        <w:jc w:val="both"/>
      </w:pPr>
      <w:r>
        <w:t>Функция – это назначение действия.</w:t>
      </w:r>
    </w:p>
    <w:p w:rsidR="004F31DE" w:rsidRDefault="004F31DE" w:rsidP="004F31DE">
      <w:pPr>
        <w:pStyle w:val="a3"/>
        <w:numPr>
          <w:ilvl w:val="0"/>
          <w:numId w:val="16"/>
        </w:numPr>
        <w:jc w:val="both"/>
      </w:pPr>
      <w:r>
        <w:t>Роль.</w:t>
      </w:r>
    </w:p>
    <w:p w:rsidR="00F64060" w:rsidRDefault="00F64060" w:rsidP="00F64060">
      <w:pPr>
        <w:pStyle w:val="a3"/>
        <w:jc w:val="both"/>
      </w:pPr>
    </w:p>
    <w:p w:rsidR="00F64060" w:rsidRDefault="00F64060" w:rsidP="00F64060">
      <w:pPr>
        <w:pStyle w:val="a3"/>
        <w:jc w:val="both"/>
      </w:pPr>
    </w:p>
    <w:p w:rsidR="00F64060" w:rsidRDefault="00F64060" w:rsidP="00F64060">
      <w:pPr>
        <w:pStyle w:val="a3"/>
        <w:jc w:val="both"/>
      </w:pPr>
    </w:p>
    <w:p w:rsidR="00BA6A3C" w:rsidRDefault="00BA6A3C"/>
    <w:sectPr w:rsidR="00BA6A3C" w:rsidSect="00F13E1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13060"/>
    <w:multiLevelType w:val="hybridMultilevel"/>
    <w:tmpl w:val="18C20B2E"/>
    <w:lvl w:ilvl="0" w:tplc="DC5A1686">
      <w:start w:val="1"/>
      <w:numFmt w:val="decimal"/>
      <w:lvlText w:val="%1."/>
      <w:lvlJc w:val="left"/>
      <w:pPr>
        <w:ind w:left="144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7D2635"/>
    <w:multiLevelType w:val="hybridMultilevel"/>
    <w:tmpl w:val="0F4C42F0"/>
    <w:lvl w:ilvl="0" w:tplc="DC5A1686">
      <w:start w:val="1"/>
      <w:numFmt w:val="decimal"/>
      <w:lvlText w:val="%1."/>
      <w:lvlJc w:val="left"/>
      <w:pPr>
        <w:ind w:left="144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4A64E2"/>
    <w:multiLevelType w:val="hybridMultilevel"/>
    <w:tmpl w:val="0F4C42F0"/>
    <w:lvl w:ilvl="0" w:tplc="DC5A1686">
      <w:start w:val="1"/>
      <w:numFmt w:val="decimal"/>
      <w:lvlText w:val="%1."/>
      <w:lvlJc w:val="left"/>
      <w:pPr>
        <w:ind w:left="144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E67704"/>
    <w:multiLevelType w:val="hybridMultilevel"/>
    <w:tmpl w:val="07E649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5FE00BC"/>
    <w:multiLevelType w:val="hybridMultilevel"/>
    <w:tmpl w:val="36060906"/>
    <w:lvl w:ilvl="0" w:tplc="6D9218A0">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101B1138"/>
    <w:multiLevelType w:val="hybridMultilevel"/>
    <w:tmpl w:val="9F445A98"/>
    <w:lvl w:ilvl="0" w:tplc="DC5A1686">
      <w:start w:val="1"/>
      <w:numFmt w:val="decimal"/>
      <w:lvlText w:val="%1."/>
      <w:lvlJc w:val="left"/>
      <w:pPr>
        <w:ind w:left="144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D61AE9"/>
    <w:multiLevelType w:val="hybridMultilevel"/>
    <w:tmpl w:val="8CC26272"/>
    <w:lvl w:ilvl="0" w:tplc="779AA8EA">
      <w:start w:val="1"/>
      <w:numFmt w:val="decimal"/>
      <w:lvlText w:val="%1."/>
      <w:lvlJc w:val="left"/>
      <w:pPr>
        <w:ind w:left="1068" w:hanging="360"/>
      </w:pPr>
      <w:rPr>
        <w:rFonts w:hint="default"/>
        <w:b/>
        <w:i/>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11F10ACB"/>
    <w:multiLevelType w:val="hybridMultilevel"/>
    <w:tmpl w:val="8B7CBF70"/>
    <w:lvl w:ilvl="0" w:tplc="0EFC44EC">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1490026F"/>
    <w:multiLevelType w:val="hybridMultilevel"/>
    <w:tmpl w:val="36060906"/>
    <w:lvl w:ilvl="0" w:tplc="6D9218A0">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1E90365A"/>
    <w:multiLevelType w:val="hybridMultilevel"/>
    <w:tmpl w:val="AB7EB1CC"/>
    <w:lvl w:ilvl="0" w:tplc="A5949EBA">
      <w:start w:val="2"/>
      <w:numFmt w:val="decimal"/>
      <w:lvlText w:val="%1."/>
      <w:lvlJc w:val="left"/>
      <w:pPr>
        <w:ind w:left="1068" w:hanging="360"/>
      </w:pPr>
      <w:rPr>
        <w:rFonts w:hint="default"/>
        <w:b/>
        <w:i/>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22F42139"/>
    <w:multiLevelType w:val="hybridMultilevel"/>
    <w:tmpl w:val="5C3CCDB2"/>
    <w:lvl w:ilvl="0" w:tplc="0419000F">
      <w:start w:val="1"/>
      <w:numFmt w:val="decimal"/>
      <w:lvlText w:val="%1."/>
      <w:lvlJc w:val="left"/>
      <w:pPr>
        <w:ind w:left="720" w:hanging="360"/>
      </w:pPr>
      <w:rPr>
        <w:rFonts w:hint="default"/>
      </w:rPr>
    </w:lvl>
    <w:lvl w:ilvl="1" w:tplc="DC5A1686">
      <w:start w:val="1"/>
      <w:numFmt w:val="decimal"/>
      <w:lvlText w:val="%2."/>
      <w:lvlJc w:val="left"/>
      <w:pPr>
        <w:ind w:left="1440" w:hanging="360"/>
      </w:pPr>
      <w:rPr>
        <w:rFonts w:ascii="Times New Roman" w:eastAsiaTheme="minorEastAsia"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6FC48C2"/>
    <w:multiLevelType w:val="hybridMultilevel"/>
    <w:tmpl w:val="0F4C42F0"/>
    <w:lvl w:ilvl="0" w:tplc="DC5A1686">
      <w:start w:val="1"/>
      <w:numFmt w:val="decimal"/>
      <w:lvlText w:val="%1."/>
      <w:lvlJc w:val="left"/>
      <w:pPr>
        <w:ind w:left="144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C7546C2"/>
    <w:multiLevelType w:val="hybridMultilevel"/>
    <w:tmpl w:val="BB58D7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0EF787D"/>
    <w:multiLevelType w:val="hybridMultilevel"/>
    <w:tmpl w:val="3C04D23C"/>
    <w:lvl w:ilvl="0" w:tplc="D45EAA7E">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39553580"/>
    <w:multiLevelType w:val="hybridMultilevel"/>
    <w:tmpl w:val="003EAAEC"/>
    <w:lvl w:ilvl="0" w:tplc="70909E72">
      <w:start w:val="1"/>
      <w:numFmt w:val="decimal"/>
      <w:lvlText w:val="%1."/>
      <w:lvlJc w:val="left"/>
      <w:pPr>
        <w:ind w:left="1440" w:hanging="360"/>
      </w:pPr>
      <w:rPr>
        <w:rFonts w:hint="default"/>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3F5C6E85"/>
    <w:multiLevelType w:val="hybridMultilevel"/>
    <w:tmpl w:val="FB86D95E"/>
    <w:lvl w:ilvl="0" w:tplc="81446D9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410B7192"/>
    <w:multiLevelType w:val="hybridMultilevel"/>
    <w:tmpl w:val="07E649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D061E2B"/>
    <w:multiLevelType w:val="hybridMultilevel"/>
    <w:tmpl w:val="ABE276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2902D62"/>
    <w:multiLevelType w:val="hybridMultilevel"/>
    <w:tmpl w:val="6E868266"/>
    <w:lvl w:ilvl="0" w:tplc="EEC0F3D2">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5EEF393C"/>
    <w:multiLevelType w:val="hybridMultilevel"/>
    <w:tmpl w:val="EC8AF1BC"/>
    <w:lvl w:ilvl="0" w:tplc="319EDD92">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61D32AA2"/>
    <w:multiLevelType w:val="hybridMultilevel"/>
    <w:tmpl w:val="288E30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BBF4C22"/>
    <w:multiLevelType w:val="hybridMultilevel"/>
    <w:tmpl w:val="91281E78"/>
    <w:lvl w:ilvl="0" w:tplc="57F4B57E">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78651AD9"/>
    <w:multiLevelType w:val="hybridMultilevel"/>
    <w:tmpl w:val="0F1AA5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FCA3B8E"/>
    <w:multiLevelType w:val="hybridMultilevel"/>
    <w:tmpl w:val="E4820D2E"/>
    <w:lvl w:ilvl="0" w:tplc="DC5A1686">
      <w:start w:val="1"/>
      <w:numFmt w:val="decimal"/>
      <w:lvlText w:val="%1."/>
      <w:lvlJc w:val="left"/>
      <w:pPr>
        <w:ind w:left="144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8"/>
  </w:num>
  <w:num w:numId="3">
    <w:abstractNumId w:val="4"/>
  </w:num>
  <w:num w:numId="4">
    <w:abstractNumId w:val="8"/>
  </w:num>
  <w:num w:numId="5">
    <w:abstractNumId w:val="1"/>
  </w:num>
  <w:num w:numId="6">
    <w:abstractNumId w:val="11"/>
  </w:num>
  <w:num w:numId="7">
    <w:abstractNumId w:val="2"/>
  </w:num>
  <w:num w:numId="8">
    <w:abstractNumId w:val="23"/>
  </w:num>
  <w:num w:numId="9">
    <w:abstractNumId w:val="5"/>
  </w:num>
  <w:num w:numId="10">
    <w:abstractNumId w:val="0"/>
  </w:num>
  <w:num w:numId="11">
    <w:abstractNumId w:val="12"/>
  </w:num>
  <w:num w:numId="12">
    <w:abstractNumId w:val="7"/>
  </w:num>
  <w:num w:numId="13">
    <w:abstractNumId w:val="19"/>
  </w:num>
  <w:num w:numId="14">
    <w:abstractNumId w:val="14"/>
  </w:num>
  <w:num w:numId="15">
    <w:abstractNumId w:val="20"/>
  </w:num>
  <w:num w:numId="16">
    <w:abstractNumId w:val="17"/>
  </w:num>
  <w:num w:numId="17">
    <w:abstractNumId w:val="13"/>
  </w:num>
  <w:num w:numId="18">
    <w:abstractNumId w:val="3"/>
  </w:num>
  <w:num w:numId="19">
    <w:abstractNumId w:val="16"/>
  </w:num>
  <w:num w:numId="20">
    <w:abstractNumId w:val="21"/>
  </w:num>
  <w:num w:numId="21">
    <w:abstractNumId w:val="22"/>
  </w:num>
  <w:num w:numId="22">
    <w:abstractNumId w:val="15"/>
  </w:num>
  <w:num w:numId="23">
    <w:abstractNumId w:val="6"/>
  </w:num>
  <w:num w:numId="2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useFELayout/>
  </w:compat>
  <w:rsids>
    <w:rsidRoot w:val="00BA6A3C"/>
    <w:rsid w:val="00065B84"/>
    <w:rsid w:val="001543CD"/>
    <w:rsid w:val="001809E5"/>
    <w:rsid w:val="001E0C13"/>
    <w:rsid w:val="001F3817"/>
    <w:rsid w:val="002672EB"/>
    <w:rsid w:val="0027199E"/>
    <w:rsid w:val="002A63F9"/>
    <w:rsid w:val="003466B3"/>
    <w:rsid w:val="00496895"/>
    <w:rsid w:val="004F31DE"/>
    <w:rsid w:val="00577487"/>
    <w:rsid w:val="00633BE2"/>
    <w:rsid w:val="00660273"/>
    <w:rsid w:val="00694661"/>
    <w:rsid w:val="0071746A"/>
    <w:rsid w:val="008B36F4"/>
    <w:rsid w:val="008C1255"/>
    <w:rsid w:val="00A807F5"/>
    <w:rsid w:val="00B02F88"/>
    <w:rsid w:val="00BA6A3C"/>
    <w:rsid w:val="00C17BA8"/>
    <w:rsid w:val="00C45362"/>
    <w:rsid w:val="00C779CA"/>
    <w:rsid w:val="00CC1097"/>
    <w:rsid w:val="00D101BC"/>
    <w:rsid w:val="00D56CD6"/>
    <w:rsid w:val="00E06D12"/>
    <w:rsid w:val="00E8518B"/>
    <w:rsid w:val="00ED4505"/>
    <w:rsid w:val="00F13E19"/>
    <w:rsid w:val="00F64060"/>
    <w:rsid w:val="00FA6B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746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BA6A3C"/>
    <w:pPr>
      <w:spacing w:after="0" w:line="240" w:lineRule="auto"/>
    </w:pPr>
    <w:rPr>
      <w:rFonts w:ascii="Times New Roman" w:eastAsia="Times New Roman" w:hAnsi="Times New Roman" w:cs="Times New Roman"/>
      <w:sz w:val="24"/>
      <w:szCs w:val="24"/>
    </w:rPr>
  </w:style>
  <w:style w:type="character" w:styleId="a5">
    <w:name w:val="Strong"/>
    <w:uiPriority w:val="22"/>
    <w:qFormat/>
    <w:rsid w:val="00BA6A3C"/>
    <w:rPr>
      <w:rFonts w:ascii="Times New Roman" w:hAnsi="Times New Roman" w:cs="Times New Roman" w:hint="default"/>
      <w:b/>
      <w:bCs/>
    </w:rPr>
  </w:style>
  <w:style w:type="paragraph" w:customStyle="1" w:styleId="1">
    <w:name w:val="Без интервала1"/>
    <w:rsid w:val="00BA6A3C"/>
    <w:pPr>
      <w:spacing w:after="0" w:line="240" w:lineRule="auto"/>
    </w:pPr>
    <w:rPr>
      <w:rFonts w:ascii="Calibri" w:eastAsia="Times New Roman" w:hAnsi="Calibri" w:cs="Times New Roman"/>
    </w:rPr>
  </w:style>
  <w:style w:type="character" w:customStyle="1" w:styleId="a4">
    <w:name w:val="Без интервала Знак"/>
    <w:basedOn w:val="a0"/>
    <w:link w:val="a3"/>
    <w:uiPriority w:val="1"/>
    <w:locked/>
    <w:rsid w:val="00F64060"/>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586</TotalTime>
  <Pages>1</Pages>
  <Words>1691</Words>
  <Characters>9640</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Хафиз</dc:creator>
  <cp:keywords/>
  <dc:description/>
  <cp:lastModifiedBy>Хафиз</cp:lastModifiedBy>
  <cp:revision>5</cp:revision>
  <dcterms:created xsi:type="dcterms:W3CDTF">2020-01-05T05:22:00Z</dcterms:created>
  <dcterms:modified xsi:type="dcterms:W3CDTF">2020-01-06T03:14:00Z</dcterms:modified>
</cp:coreProperties>
</file>